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4E80B93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763E00D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5B7F48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6FDF2396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</w:p>
          <w:p w14:paraId="7768B8BA" w14:textId="7BD2D21E" w:rsidR="00925E83" w:rsidRPr="00EC7B21" w:rsidRDefault="00B831E9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3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金土日時代のモデル</w:t>
            </w:r>
            <w:r w:rsidRPr="00B831E9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– RTサミット(ルカ23:28)</w:t>
            </w:r>
          </w:p>
        </w:tc>
        <w:tc>
          <w:tcPr>
            <w:tcW w:w="5386" w:type="dxa"/>
            <w:gridSpan w:val="2"/>
          </w:tcPr>
          <w:p w14:paraId="53589F4A" w14:textId="4F6DADFF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</w:p>
          <w:p w14:paraId="495B1ECA" w14:textId="2984F7C1" w:rsidR="00925E83" w:rsidRPr="004B1B26" w:rsidRDefault="00B831E9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83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異邦人の庭</w:t>
            </w:r>
            <w:r w:rsidRPr="00B831E9">
              <w:rPr>
                <w:rFonts w:ascii="ＭＳ ゴシック" w:eastAsia="ＭＳ ゴシック" w:hAnsi="ＭＳ ゴシック"/>
                <w:sz w:val="18"/>
                <w:szCs w:val="20"/>
              </w:rPr>
              <w:t>(使19:21)</w:t>
            </w:r>
          </w:p>
        </w:tc>
        <w:tc>
          <w:tcPr>
            <w:tcW w:w="5245" w:type="dxa"/>
          </w:tcPr>
          <w:p w14:paraId="790CC95A" w14:textId="2222D5B2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58CA09D3" w:rsidR="00C241A5" w:rsidRPr="00C241A5" w:rsidRDefault="00B831E9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83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世界福音化のための大路</w:t>
            </w:r>
            <w:r w:rsidRPr="00B831E9">
              <w:rPr>
                <w:rFonts w:ascii="ＭＳ ゴシック" w:eastAsia="ＭＳ ゴシック" w:hAnsi="ＭＳ ゴシック"/>
                <w:sz w:val="18"/>
                <w:szCs w:val="20"/>
              </w:rPr>
              <w:t>(イザ62:6-12)</w:t>
            </w:r>
          </w:p>
        </w:tc>
      </w:tr>
      <w:tr w:rsidR="005420CE" w:rsidRPr="007531AF" w14:paraId="0DACC88B" w14:textId="52D67A14" w:rsidTr="00FD41D5">
        <w:trPr>
          <w:trHeight w:val="5765"/>
        </w:trPr>
        <w:tc>
          <w:tcPr>
            <w:tcW w:w="4815" w:type="dxa"/>
            <w:vMerge w:val="restart"/>
          </w:tcPr>
          <w:p w14:paraId="10C21DC5" w14:textId="77777777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A2580BA" w14:textId="5272C637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３つの集まり</w:t>
            </w:r>
          </w:p>
          <w:p w14:paraId="2861D477" w14:textId="33F90DE0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1)金-根源癒やし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私を生か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、重職者だけ起きれば教会と牧会者、レムナント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生かして力が出るようにすることができる。</w:t>
            </w:r>
          </w:p>
          <w:p w14:paraId="16420AEE" w14:textId="5932145E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-世界癒やし(RT)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集まってレムナント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集まらなければ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世界福音化できない。多民族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ことはできない。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生かせない。</w:t>
            </w:r>
          </w:p>
          <w:p w14:paraId="7EAA00C2" w14:textId="767F5359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3)日-教会癒やし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みことばと祈りと証拠の流れしたがって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かしなさい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593D2F" w14:textId="78AA0E72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が何かを教えなければならない。</w:t>
            </w:r>
          </w:p>
          <w:p w14:paraId="768D0D63" w14:textId="77777777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1)霊的祝福が何か先に知らなければならない。</w:t>
            </w:r>
          </w:p>
          <w:p w14:paraId="7D835670" w14:textId="7D1BFC39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2)霊的状態が先に作られなければならない。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行って切実に祈る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315EE2B" w14:textId="7EBC8AAC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神の国こと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が御座に関して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A41AE6" w14:textId="2220F414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</w:p>
          <w:p w14:paraId="54A8AB57" w14:textId="77777777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1)御座のやぐらは根源的な力、2)御座の旅程は現場を生かす力、</w:t>
            </w:r>
          </w:p>
          <w:p w14:paraId="65C214E0" w14:textId="7BB010F5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3)道しるべは次世代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生かす力だ。</w:t>
            </w:r>
          </w:p>
          <w:p w14:paraId="61A7C145" w14:textId="0A82BE4D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_どんな答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えか</w:t>
            </w:r>
          </w:p>
          <w:p w14:paraId="6C2B69B4" w14:textId="58555EEE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588320B1" w14:textId="1A257EC3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約束が成就する現場</w:t>
            </w:r>
          </w:p>
          <w:p w14:paraId="6E59F057" w14:textId="543D4F1C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012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012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9:10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神様は重職者アナニアと</w:t>
            </w:r>
            <w:r w:rsidRPr="00F012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使9:15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パウロを呼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F012F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F012F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18:1-4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その後に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プリスカ夫婦に会う。これが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(使9:10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だった。7・7・7祝福を味わう</w:t>
            </w:r>
          </w:p>
          <w:p w14:paraId="0B663637" w14:textId="4EF9187B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2)牧会者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3)RTが会った。</w:t>
            </w:r>
          </w:p>
          <w:p w14:paraId="4105C885" w14:textId="39286166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の病気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</w:p>
          <w:p w14:paraId="5E9577ED" w14:textId="785ECF0C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16:6-10マケドニアに。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間違ったことしているから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正しくしなさい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ということ。</w:t>
            </w:r>
          </w:p>
          <w:p w14:paraId="0F6CB95D" w14:textId="3689B4CB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場に行くとき、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リディアに会った。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ピリピ教会の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始まり。</w:t>
            </w:r>
          </w:p>
          <w:p w14:paraId="590FCEF8" w14:textId="5E3AEF4A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16:16-18パウロはネフィリム癒やし三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所しかしなかったが、あらゆる事を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すべて与えられた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E83E40C" w14:textId="76D79FE5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17:1-9テサロニケ会堂で、レムナントに行く。</w:t>
            </w:r>
          </w:p>
          <w:p w14:paraId="5898270B" w14:textId="77777777" w:rsidR="005420CE" w:rsidRDefault="005420CE" w:rsidP="00F012FB">
            <w:pPr>
              <w:widowControl/>
              <w:adjustRightInd w:val="0"/>
              <w:spacing w:line="19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になっている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癒やさなければ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世界を殺す。</w:t>
            </w:r>
          </w:p>
          <w:p w14:paraId="723E80A4" w14:textId="5C53ED65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19:21ローマも見なければならない。</w:t>
            </w:r>
          </w:p>
          <w:p w14:paraId="148F1C62" w14:textId="77777777" w:rsidR="005420CE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23:11ローマで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も証ししなければならない。</w:t>
            </w:r>
          </w:p>
          <w:p w14:paraId="5ED783C9" w14:textId="294E24B9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27:24カエサル前に立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E7952F" w14:textId="20D751E6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237-5千種族、TCKが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るので産業人が重要だ。</w:t>
            </w:r>
          </w:p>
          <w:p w14:paraId="2B52D36A" w14:textId="77777777" w:rsidR="005420CE" w:rsidRPr="00B831E9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598305E" w14:textId="55629068" w:rsidR="005420CE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毎日祈り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</w:t>
            </w:r>
          </w:p>
          <w:p w14:paraId="4B95294B" w14:textId="5BBA2C96" w:rsidR="005420CE" w:rsidRPr="00B831E9" w:rsidRDefault="005420CE" w:rsidP="00F012FB">
            <w:pPr>
              <w:widowControl/>
              <w:adjustRightInd w:val="0"/>
              <w:spacing w:line="19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セッティング(プラットフォーム、見張り台、アンテナ)出てくる時まで、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に。</w:t>
            </w:r>
          </w:p>
          <w:p w14:paraId="345E0082" w14:textId="16A6F249" w:rsidR="005420CE" w:rsidRPr="00B831E9" w:rsidRDefault="005420CE" w:rsidP="00F012FB">
            <w:pPr>
              <w:widowControl/>
              <w:adjustRightInd w:val="0"/>
              <w:spacing w:line="19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、更新、機会)を持って行く。</w:t>
            </w:r>
          </w:p>
          <w:p w14:paraId="7A03E8D9" w14:textId="0891E6E3" w:rsidR="005420CE" w:rsidRPr="00B831E9" w:rsidRDefault="005420CE" w:rsidP="00F012FB">
            <w:pPr>
              <w:widowControl/>
              <w:adjustRightInd w:val="0"/>
              <w:spacing w:line="19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特別祈り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(3キャンプ)聖霊の導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受ける時まで待ちなさい。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(ネフィリム癒やし)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。世界福音化するレムナント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(聖霊の実)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DCE18E" w14:textId="77777777" w:rsidR="005420CE" w:rsidRDefault="005420CE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を確認しなさい。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すると世界福音化に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0CCDFB28" w:rsidR="00BC744D" w:rsidRPr="00B05CE6" w:rsidRDefault="00BC744D" w:rsidP="00F012FB">
            <w:pPr>
              <w:widowControl/>
              <w:adjustRightInd w:val="0"/>
              <w:spacing w:line="190" w:lineRule="exact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F873FC4" w14:textId="77777777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_チェック</w:t>
            </w:r>
          </w:p>
          <w:p w14:paraId="4A4A71C7" w14:textId="6DDB317F" w:rsidR="005420CE" w:rsidRPr="00B831E9" w:rsidRDefault="005420CE" w:rsidP="005420C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御座のやぐら、旅程、道しるべが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どんな関係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あるかを朝チェック</w:t>
            </w:r>
          </w:p>
          <w:p w14:paraId="42D5CBEC" w14:textId="02FDF23B" w:rsidR="005420CE" w:rsidRPr="00B831E9" w:rsidRDefault="005420CE" w:rsidP="005420C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が目標、これをチェック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2600AB" w14:textId="7AC0DF2A" w:rsidR="005420CE" w:rsidRPr="00B831E9" w:rsidRDefault="005420CE" w:rsidP="005420C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3.300% -私に対する100%の神様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と現場と未来に行けばある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確認しなさい。</w:t>
            </w:r>
          </w:p>
          <w:p w14:paraId="47F46A00" w14:textId="77777777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_理由(世界福音化=暗闇)</w:t>
            </w:r>
          </w:p>
          <w:p w14:paraId="5EC6D24F" w14:textId="67740F27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5254F05F" w14:textId="33BFA093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1)創12:1-3暗闇地域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、わたしが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示す地に行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世界中の国々があなたに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祝福される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88F2AE" w14:textId="28077085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2)創22:1-21それをモリ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イサクに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「あなたの子孫に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国の人々が祝福される」</w:t>
            </w:r>
          </w:p>
          <w:p w14:paraId="69BD58CC" w14:textId="0699105E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3)創37:1-11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兄たちは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狂ったと言った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が、神様はヨセフを通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福音化をされた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857C7A" w14:textId="3BBAF126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0DC20B76" w14:textId="77777777" w:rsidR="005420CE" w:rsidRPr="00B831E9" w:rsidRDefault="005420CE" w:rsidP="005420C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最後の約束</w:t>
            </w:r>
          </w:p>
          <w:p w14:paraId="48B339DE" w14:textId="77777777" w:rsidR="005420CE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1)マタ28:16-20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「あらゆる国の人々に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、弟子として、バプテスマを授け、わたしがあなたがたに命じておいたすべてのことを守るように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なさい。わたしは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世の終わりまで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、いつもあなたがたとともにいま</w:t>
            </w:r>
          </w:p>
          <w:p w14:paraId="6F243D0D" w14:textId="266696C8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16:15-20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「すべての造られた者に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わたしの名で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悪霊を追い出して、病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を癒やしなさい」</w:t>
            </w:r>
          </w:p>
          <w:p w14:paraId="5C470D03" w14:textId="59FACD5D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1:1-8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地の果てまで証人にな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ります」</w:t>
            </w:r>
          </w:p>
          <w:p w14:paraId="416696E1" w14:textId="311A5953" w:rsidR="005420CE" w:rsidRPr="00B831E9" w:rsidRDefault="005420CE" w:rsidP="005420C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特別な約束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-宣教チームに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た特別な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約束がある。</w:t>
            </w:r>
          </w:p>
          <w:p w14:paraId="644AD908" w14:textId="679D4C39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17:1レムナントにキリストで答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語りなさい。</w:t>
            </w:r>
          </w:p>
          <w:p w14:paraId="7F7EBCCA" w14:textId="7B98FDBF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18:4ただ福音、祈りと礼拝が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。レムナントに一番重要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が礼拝だ。</w:t>
            </w:r>
          </w:p>
          <w:p w14:paraId="3C1D85E6" w14:textId="7EEEBDA0" w:rsidR="005420CE" w:rsidRPr="00B831E9" w:rsidRDefault="005420CE" w:rsidP="005420CE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3A68D6A" w14:textId="77777777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EE5CDCB" w14:textId="27ED9757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私の考え→みことば</w:t>
            </w:r>
          </w:p>
          <w:p w14:paraId="2DE9F6D6" w14:textId="3E97B13C" w:rsidR="005420CE" w:rsidRPr="00B831E9" w:rsidRDefault="005420CE" w:rsidP="00B831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私の立場→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75CA5DAE" w14:textId="227DEEC4" w:rsidR="005420CE" w:rsidRPr="00181B2C" w:rsidRDefault="005420CE" w:rsidP="005420C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私の計算→世界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1C42E" w14:textId="4F364498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FD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</w:t>
            </w:r>
          </w:p>
          <w:p w14:paraId="18B432C5" w14:textId="6FF267DD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イザヤの預言</w:t>
            </w:r>
          </w:p>
          <w:p w14:paraId="540C6F54" w14:textId="3DE6A464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6:13レムナントが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C17D975" w14:textId="62C52D87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7:14レムナント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が宣べ伝えられる</w:t>
            </w:r>
          </w:p>
          <w:p w14:paraId="39FE4594" w14:textId="73742365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60:1-22レムナントが起きて光を放つ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6AC02424" w14:textId="147DFFCD" w:rsidR="005420CE" w:rsidRPr="00B831E9" w:rsidRDefault="005420CE" w:rsidP="00BC744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62:6-12レムナントが世界を生かす見張り人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民が帰って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</w:p>
          <w:p w14:paraId="68377010" w14:textId="25015908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5)みことばが</w:t>
            </w:r>
            <w:r w:rsidRPr="00BC74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ダニエルと三人の青年、エステル</w:t>
            </w:r>
            <w:r w:rsidR="005D1230"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</w:t>
            </w:r>
            <w:r w:rsidRPr="00BC74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通</w:t>
            </w:r>
            <w:r w:rsidR="005D1230"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し</w:t>
            </w:r>
            <w:r w:rsidRPr="00BC74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て成就</w:t>
            </w:r>
          </w:p>
          <w:p w14:paraId="06D00DDB" w14:textId="0DE93E7D" w:rsidR="005420CE" w:rsidRPr="00B831E9" w:rsidRDefault="005420CE" w:rsidP="00BC74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インマヌエルの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をキリストが完成</w:t>
            </w:r>
          </w:p>
          <w:p w14:paraId="51E3CDD7" w14:textId="77777777" w:rsidR="005D1230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やぐらに変えること</w:t>
            </w:r>
          </w:p>
          <w:p w14:paraId="76B05110" w14:textId="39AA35EE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生かしに行く旅程に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造り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6522D017" w14:textId="343DE8AA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時代に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大路を造って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道しるべを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380D48" w14:textId="46138D96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</w:p>
          <w:p w14:paraId="206242C6" w14:textId="45C37AA6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19:8パウロが神の国の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</w:t>
            </w:r>
          </w:p>
          <w:p w14:paraId="74A86192" w14:textId="581E3ECA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27:24ローマに向かった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大路を造る</w:t>
            </w:r>
          </w:p>
          <w:p w14:paraId="7AB40E5A" w14:textId="6631C348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3)ロマ16:25-27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祝福をパウロとそのチームに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</w:p>
          <w:p w14:paraId="68979DAF" w14:textId="69FDAB5D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_どのように-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なこと</w:t>
            </w:r>
          </w:p>
          <w:p w14:paraId="70AC512E" w14:textId="1CB7B6EB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わざわい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を解決するのは絶対不可能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ゆえ、大路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が必要</w:t>
            </w:r>
          </w:p>
          <w:p w14:paraId="15D4E39E" w14:textId="3081EEEB" w:rsidR="005420CE" w:rsidRPr="00B831E9" w:rsidRDefault="005420CE" w:rsidP="00BC744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1)創37:1-11ヨセフの奴隷、監獄</w:t>
            </w:r>
            <w:r w:rsidR="005D1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に行くのは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絶対不可能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しかし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エジプトのわざわいに答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提示</w:t>
            </w:r>
          </w:p>
          <w:p w14:paraId="232CF374" w14:textId="4110CB8F" w:rsidR="005420CE" w:rsidRPr="00B831E9" w:rsidRDefault="005420CE" w:rsidP="00BC744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2)出3:1-10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18-20イスラエルが全部奴隷になった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とき、血のいけにえを献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</w:t>
            </w:r>
            <w:r w:rsidRPr="00BC74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絶対可能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E845C1D" w14:textId="4A0956A4" w:rsidR="005420CE" w:rsidRPr="00B831E9" w:rsidRDefault="005420CE" w:rsidP="00BC744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3)Iサム3:19みことば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が途切れ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て暗闇に陥った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サムエルは契約の箱のそばに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寝ていた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0DC1CF" w14:textId="77777777" w:rsidR="00BC744D" w:rsidRDefault="005420CE" w:rsidP="00BC744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4)I歴29:10-14サムエルが神殿建築の契約を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、この日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に主の霊が激しく臨んだ</w:t>
            </w:r>
          </w:p>
          <w:p w14:paraId="19A5058E" w14:textId="4038BCEA" w:rsidR="00BC744D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6:13レムナントはなくならない特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別に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裔</w:t>
            </w:r>
          </w:p>
          <w:p w14:paraId="421E9378" w14:textId="0620C558" w:rsidR="00BC744D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契約をダニエルと</w:t>
            </w:r>
          </w:p>
          <w:p w14:paraId="60D6BBE6" w14:textId="78F972D3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11:19アンティオキア教会が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B25596D" w14:textId="491DB72B" w:rsidR="005420CE" w:rsidRPr="00B831E9" w:rsidRDefault="005420CE" w:rsidP="00BC744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初代教会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が受けた答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に挑戦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。Nobodyを通して、</w:t>
            </w:r>
            <w:r w:rsidR="00BC744D"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れを通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唯一性、再創造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E4802B" w14:textId="77777777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1)やぐら(使1:1)がキリスト</w:t>
            </w:r>
          </w:p>
          <w:p w14:paraId="3315B5BB" w14:textId="246754CF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2)旅程(使1:3)ただ、唯一性、再創造の旅程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が神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のこと</w:t>
            </w:r>
          </w:p>
          <w:p w14:paraId="62E9A50B" w14:textId="68215E92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3)道しるべ(使1:8)世界福音化の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の道しるべ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3390E8A6" w14:textId="77777777" w:rsidR="00BC744D" w:rsidRDefault="005420CE" w:rsidP="00BC744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Nothingキリストが完成させて、約束された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この証拠を確かに握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チームの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大路を造りなさい。</w:t>
            </w:r>
            <w:r w:rsidRP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空前絶後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C16462" w14:textId="593A03F1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17:1 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</w:p>
          <w:p w14:paraId="5F34F843" w14:textId="27F4AEB0" w:rsidR="005420CE" w:rsidRPr="00B831E9" w:rsidRDefault="005420CE" w:rsidP="00BC744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で神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国のことをレムナントに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0E251B6D" w14:textId="77777777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_いつ</w:t>
            </w:r>
          </w:p>
          <w:p w14:paraId="6C10FF65" w14:textId="1938E04E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宣言された神様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みことば握ることが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46BB8333" w14:textId="3344AA47" w:rsidR="005420CE" w:rsidRPr="00B831E9" w:rsidRDefault="005420CE" w:rsidP="00B831E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死、危機、困難が来れば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それが時刻表</w:t>
            </w:r>
          </w:p>
          <w:p w14:paraId="091641A9" w14:textId="455423F6" w:rsidR="005420CE" w:rsidRPr="00CE7B94" w:rsidRDefault="005420CE" w:rsidP="00BC74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ること。私たちは全世界に向かって目を開</w:t>
            </w:r>
            <w:r w:rsidR="00BC74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く必要がある。</w:t>
            </w:r>
          </w:p>
        </w:tc>
      </w:tr>
      <w:tr w:rsidR="00925E83" w:rsidRPr="008C44A2" w14:paraId="520B427B" w14:textId="77777777" w:rsidTr="00BC1CF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84F8B2" w14:textId="3CD5B227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3661C7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21</w:t>
            </w:r>
          </w:p>
          <w:p w14:paraId="0812DB95" w14:textId="5EF63329" w:rsidR="00925E83" w:rsidRPr="00E02AB1" w:rsidRDefault="00B831E9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患難の弟子たち</w:t>
            </w:r>
            <w:r w:rsidRPr="00B831E9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(使11:19)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420CE" w:rsidRPr="008C44A2" w14:paraId="69356A00" w14:textId="77777777" w:rsidTr="005420CE">
        <w:trPr>
          <w:trHeight w:val="1384"/>
        </w:trPr>
        <w:tc>
          <w:tcPr>
            <w:tcW w:w="4815" w:type="dxa"/>
            <w:vMerge/>
          </w:tcPr>
          <w:p w14:paraId="19ECB326" w14:textId="77777777" w:rsidR="005420CE" w:rsidRPr="004101E4" w:rsidRDefault="005420CE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51A61689" w14:textId="44B88710" w:rsidR="005420CE" w:rsidRPr="00B831E9" w:rsidRDefault="00FD41D5" w:rsidP="00B831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2452E" wp14:editId="63074177">
                      <wp:simplePos x="0" y="0"/>
                      <wp:positionH relativeFrom="column">
                        <wp:posOffset>-36456</wp:posOffset>
                      </wp:positionH>
                      <wp:positionV relativeFrom="paragraph">
                        <wp:posOffset>-6350</wp:posOffset>
                      </wp:positionV>
                      <wp:extent cx="286870" cy="138654"/>
                      <wp:effectExtent l="0" t="0" r="18415" b="13970"/>
                      <wp:wrapNone/>
                      <wp:docPr id="19927002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870" cy="13865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AA9CD" id="楕円 1" o:spid="_x0000_s1026" style="position:absolute;margin-left:-2.85pt;margin-top:-.5pt;width:22.6pt;height:1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5420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</w:t>
            </w:r>
          </w:p>
          <w:p w14:paraId="44791283" w14:textId="57C1A81F" w:rsidR="005420CE" w:rsidRPr="00B831E9" w:rsidRDefault="005420CE" w:rsidP="00FD41D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たちは、患難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をよく見なければならない。答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ときに与えられた。</w:t>
            </w:r>
          </w:p>
          <w:p w14:paraId="088FA4C9" w14:textId="77777777" w:rsidR="005420CE" w:rsidRDefault="005420CE" w:rsidP="00B831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</w:p>
          <w:p w14:paraId="09B17230" w14:textId="77777777" w:rsidR="005420CE" w:rsidRDefault="005420CE" w:rsidP="005420CE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患難を超えた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</w:p>
          <w:p w14:paraId="5D89DEEA" w14:textId="77777777" w:rsidR="00FD41D5" w:rsidRPr="00B831E9" w:rsidRDefault="00FD41D5" w:rsidP="00FD41D5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超えた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</w:p>
          <w:p w14:paraId="0B8DE4A9" w14:textId="0D39A7B4" w:rsidR="00FD41D5" w:rsidRPr="00B831E9" w:rsidRDefault="00FD41D5" w:rsidP="00FD41D5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福音化するには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私たちの国に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ようにするには道が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</w:p>
          <w:p w14:paraId="5803D498" w14:textId="77777777" w:rsidR="005420CE" w:rsidRPr="00B831E9" w:rsidRDefault="005420CE" w:rsidP="00B831E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F2166" w14:textId="0D1D5B10" w:rsidR="005420CE" w:rsidRPr="004101E4" w:rsidRDefault="005420CE" w:rsidP="005420CE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べきだ。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の道はどのように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作られるのか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ということだ。全部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わざわいのために絶対不可能に見える時。その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ごとに絶対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可能によって。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も助ける人が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いない。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ただ、唯一性、再創造のやぐら、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、道しるべだ。どこ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も助けてもらうこと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がない。Nothing。と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FD41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420CE" w:rsidRPr="004101E4" w:rsidRDefault="005420CE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029BBA89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48F3A22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3661C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49337BF0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07A33">
              <w:rPr>
                <w:rFonts w:ascii="ＭＳ ゴシック" w:eastAsia="ＭＳ ゴシック" w:hAnsi="ＭＳ ゴシック" w:hint="eastAsia"/>
                <w:sz w:val="14"/>
                <w:szCs w:val="16"/>
              </w:rPr>
              <w:t>2</w:t>
            </w:r>
            <w:r w:rsidR="003661C7">
              <w:rPr>
                <w:rFonts w:ascii="ＭＳ ゴシック" w:eastAsia="ＭＳ ゴシック" w:hAnsi="ＭＳ ゴシック" w:hint="eastAsia"/>
                <w:sz w:val="14"/>
                <w:szCs w:val="16"/>
              </w:rPr>
              <w:t>5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1FF30CD5" w:rsidR="004B1B26" w:rsidRPr="00E46684" w:rsidRDefault="00B831E9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「御座</w:t>
            </w:r>
            <w:r w:rsidRPr="00B831E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 xml:space="preserve"> 24•25•永遠」(黙8:3-5)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9AE5C21" w:rsidR="004B1B26" w:rsidRPr="00606CF3" w:rsidRDefault="00B831E9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3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問題の原因を知らせたミツパ運動</w:t>
            </w:r>
            <w:r w:rsidRPr="00B831E9">
              <w:rPr>
                <w:rFonts w:ascii="ＭＳ ゴシック" w:eastAsia="ＭＳ ゴシック" w:hAnsi="ＭＳ ゴシック"/>
                <w:sz w:val="18"/>
                <w:szCs w:val="20"/>
              </w:rPr>
              <w:t>(Ⅰサム7:1-15)</w:t>
            </w:r>
          </w:p>
        </w:tc>
        <w:tc>
          <w:tcPr>
            <w:tcW w:w="5245" w:type="dxa"/>
          </w:tcPr>
          <w:p w14:paraId="59B92978" w14:textId="6E8668AB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B831E9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831E9" w:rsidRPr="00B831E9">
              <w:rPr>
                <w:rFonts w:ascii="ＭＳ ゴシック" w:eastAsia="ＭＳ ゴシック" w:hAnsi="ＭＳ ゴシック"/>
                <w:sz w:val="14"/>
                <w:szCs w:val="16"/>
              </w:rPr>
              <w:t>237宣教献身礼拝</w:t>
            </w:r>
          </w:p>
          <w:p w14:paraId="4A6F6E6C" w14:textId="30224F5A" w:rsidR="004B1B26" w:rsidRPr="00C241A5" w:rsidRDefault="00B831E9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831E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世界化、福音化、世界福音化</w:t>
            </w:r>
            <w:r w:rsidRPr="00B831E9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201930BE" w14:textId="367FE89F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福音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は私たちに救いを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るための神様の恵みだ。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のろい、わざわいと地獄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の権威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とサタンの権威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から抜き出すこ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とだ。</w:t>
            </w: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は御座と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国と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国のことを成し遂げることだ。</w:t>
            </w: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伝道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は福音と祈りの答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を味わう証拠を持って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証人にな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727EB3D" w14:textId="762F54AE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どのように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集中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私たちが目を開いた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一日に力を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ための時刻表を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、みな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終わった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後には多くの答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出さなければならない。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300%を準備しなければならない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のだ。まことの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、永遠」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1783404" w14:textId="7777777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_御座</w:t>
            </w:r>
          </w:p>
          <w:p w14:paraId="4195182F" w14:textId="7BF7BBC3" w:rsidR="00B831E9" w:rsidRPr="00B831E9" w:rsidRDefault="00B831E9" w:rsidP="00CA6D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一般的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-王宮を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指して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、ネヘミヤ総督を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指して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、さらに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祭司がい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席を指して、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御座と表現する場合もある。Ⅱ列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4:10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見れば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貴賓が座った席を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指して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御座だと表現した。</w:t>
            </w:r>
          </w:p>
          <w:p w14:paraId="4FB63E03" w14:textId="44D6E412" w:rsidR="00B831E9" w:rsidRPr="00B831E9" w:rsidRDefault="00B831E9" w:rsidP="00CA6D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-神様が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臨在される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所、神様が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所、神様が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臨在される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御座と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8C18E4A" w14:textId="10D09219" w:rsidR="00B831E9" w:rsidRPr="00B831E9" w:rsidRDefault="00B831E9" w:rsidP="00CA6D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6:1-13)-イザヤが祈る中に御座に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おられる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神様が現れて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、そばに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御使いが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動員されるのを見た。イザヤが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遣わしてく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ださい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言ったとき、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レムナントを送ると</w:t>
            </w:r>
            <w:r w:rsidR="00BC74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47C6C0D" w14:textId="79EEF6F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24・25・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</w:t>
            </w:r>
          </w:p>
          <w:p w14:paraId="322CA80E" w14:textId="4CB62D50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私の中に力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やぐら)</w:t>
            </w:r>
          </w:p>
          <w:p w14:paraId="7637DD07" w14:textId="0FB5A02A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1)力-朝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味わえば力ができる。</w:t>
            </w:r>
          </w:p>
          <w:p w14:paraId="58273B5F" w14:textId="1704C400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2)幸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-ものすごい答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が見えると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ために幸せになる。</w:t>
            </w:r>
          </w:p>
          <w:p w14:paraId="4FB442FF" w14:textId="046F9464" w:rsidR="00B831E9" w:rsidRPr="00B831E9" w:rsidRDefault="00B831E9" w:rsidP="00CA6DF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祈れば、三位一体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神様、御座の力、私の過去、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現在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、未来、運命が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ひっくり返る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力、空中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勝つ力、未来を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CVDIP、三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庭、金土日時代、黙想時代が臨むことが見える。</w:t>
            </w:r>
          </w:p>
          <w:p w14:paraId="7A2246E9" w14:textId="35FB7912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(７旅程)</w:t>
            </w:r>
          </w:p>
          <w:p w14:paraId="100744D8" w14:textId="77777777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1)時空超越が見える。</w:t>
            </w:r>
          </w:p>
          <w:p w14:paraId="01E8D10A" w14:textId="5483AEDE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2)237-5000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がつながるように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なっている。</w:t>
            </w:r>
          </w:p>
          <w:p w14:paraId="20F29E57" w14:textId="127B6FFA" w:rsidR="00B831E9" w:rsidRPr="00B831E9" w:rsidRDefault="00B831E9" w:rsidP="00CA6DF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3)空前絶後-三位一体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神様が成し遂げ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る道、10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土台、10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奥義、御座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５つの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確信、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９つの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流れ、一生の答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、今日この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キャンプになる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働きが見える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94498A2" w14:textId="233DD44C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(教会、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７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道しるべ)</w:t>
            </w:r>
          </w:p>
          <w:p w14:paraId="47A041FD" w14:textId="299523F6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前に隠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されたことを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見せ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てくださる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A105728" w14:textId="4DB1B36E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2)今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行く所に、現場に隠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されている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FEC87FB" w14:textId="65BF796F" w:rsidR="00B831E9" w:rsidRPr="00B831E9" w:rsidRDefault="00B831E9" w:rsidP="00CA6D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とこしえに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あることを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02951A0" w14:textId="7777777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4C2D0565" w14:textId="2BABFFC2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三位一体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臨在される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634DC37" w14:textId="1A3CE4ED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暗闇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が砕かれるように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なっている。</w:t>
            </w:r>
          </w:p>
          <w:p w14:paraId="0874B0B9" w14:textId="7445DA08" w:rsidR="000D1731" w:rsidRPr="00606CF3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</w:t>
            </w:r>
            <w:r w:rsidR="00CA6DFD"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臨む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なっている。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5FB305A" w14:textId="7777777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007ABD53" w14:textId="73D3B16B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運命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決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まって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いるので抜け出すことができない状態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9:3)</w:t>
            </w:r>
          </w:p>
          <w:p w14:paraId="2C2FB2E4" w14:textId="78C45089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質問</w:t>
            </w:r>
          </w:p>
          <w:p w14:paraId="3CEEA6E0" w14:textId="00959599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1)問題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-落胆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してその中に入らずに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、本当の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原因を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知るべき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A84B53F" w14:textId="6F98984A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2)私が決めておいてだまされれば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受けることはできない。</w:t>
            </w:r>
          </w:p>
          <w:p w14:paraId="233CA7DB" w14:textId="11675641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3)ペリシテが問題で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原因を分からない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偶像に行ったのだ。</w:t>
            </w:r>
          </w:p>
          <w:p w14:paraId="48480F0B" w14:textId="7809384D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原因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-サタンが作っておいた16個のやぐら</w:t>
            </w:r>
          </w:p>
          <w:p w14:paraId="3B8D066E" w14:textId="0D02A6A3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1)12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暗闇のやぐら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ない創3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・ネフィリム・バベルの塔、宗教・偶像・迷信、未信者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状態６つ</w:t>
            </w:r>
          </w:p>
          <w:p w14:paraId="2C3C8AFF" w14:textId="01BE1A31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2)私たちの中に入ってきて家を建てた(マタ12:43-45)</w:t>
            </w:r>
          </w:p>
          <w:p w14:paraId="4DF48A05" w14:textId="77777777" w:rsidR="00DB0FF6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(Ⅱコリ10:4-5) 4)世の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支配者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16:11-14) </w:t>
            </w:r>
          </w:p>
          <w:p w14:paraId="29AD14BB" w14:textId="78A430E4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5)世の神(Ⅱコリ4:4-5)</w:t>
            </w:r>
          </w:p>
          <w:p w14:paraId="2B34277C" w14:textId="51470B93" w:rsidR="00B831E9" w:rsidRPr="00B831E9" w:rsidRDefault="00B831E9" w:rsidP="0033714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やぐら戦争</w:t>
            </w:r>
            <w:r w:rsidR="00CA6D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ミツパはやぐらだ。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やぐらを作る戦争、暗闇との戦争</w:t>
            </w:r>
          </w:p>
          <w:p w14:paraId="0ADB9CE3" w14:textId="5E69F92A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_どのように解決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するのか</w:t>
            </w:r>
          </w:p>
          <w:p w14:paraId="773A82BA" w14:textId="58FD840B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やぐらを交替して根源的な契約を回復し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AB61D26" w14:textId="2A76E50F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1)霊的問題、原罪、暗闇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-乳離れしていない子羊の血で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解決(8-9節)</w:t>
            </w:r>
          </w:p>
          <w:p w14:paraId="5788ECC8" w14:textId="10271441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2)やぐらを交替した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新しい被造物、運命・身分・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変わったのでだまされ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(Ⅱコリ5:17)</w:t>
            </w:r>
          </w:p>
          <w:p w14:paraId="3AF0946A" w14:textId="13021CD0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エベン・エゼル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の答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根源的な問題を解決し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A7A8598" w14:textId="114B2B29" w:rsidR="00B831E9" w:rsidRPr="00B831E9" w:rsidRDefault="00B831E9" w:rsidP="0033714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(1)創3:15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(2)創6:14箱舟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(3)出3:18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</w:t>
            </w:r>
          </w:p>
          <w:p w14:paraId="0963DEF4" w14:textId="4FA27FDB" w:rsidR="00B831E9" w:rsidRPr="00B831E9" w:rsidRDefault="00B831E9" w:rsidP="00337141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(4)荒野40年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苦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三つの祭り、契約の箱と幕屋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中にあったこと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回復</w:t>
            </w:r>
          </w:p>
          <w:p w14:paraId="576CFC19" w14:textId="135EC8A8" w:rsidR="00B831E9" w:rsidRPr="00B831E9" w:rsidRDefault="00B831E9" w:rsidP="0033714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(5)14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士師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時代の苦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を終わらせた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全焼のいけにえ-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戦争x、平和</w:t>
            </w:r>
          </w:p>
          <w:p w14:paraId="0795CA31" w14:textId="7ABF3296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エベン・エゼル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の道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生かすことができる実際的な力を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養いなさい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87A6EDA" w14:textId="77777777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1)エジプト、ペリシテ、イスラエルの運命を変える力</w:t>
            </w:r>
          </w:p>
          <w:p w14:paraId="67617452" w14:textId="7970B9B6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げる時間に、すべての暗闇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の勢力が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ひざまずく。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契約だけ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を握りなさい。</w:t>
            </w:r>
          </w:p>
          <w:p w14:paraId="20B86A3F" w14:textId="40D20A77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3)神様が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悪い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者を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止めて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皆さんを守られる(10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14節)</w:t>
            </w:r>
          </w:p>
          <w:p w14:paraId="2C98C0C6" w14:textId="71D644A0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残っている未来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次世代運動(ダビデ)</w:t>
            </w:r>
          </w:p>
          <w:p w14:paraId="7B28276B" w14:textId="7957037B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1)ダビデに契約の箱と契約の箱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を置く神殿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の契約を与えて油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注ぐ</w:t>
            </w:r>
          </w:p>
          <w:p w14:paraId="4E7D3C9D" w14:textId="5B701ACA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2)この日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以降、主の霊が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ダビデに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激しく臨む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58B3FE8" w14:textId="2E46CD64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3)一生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の答え-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イスラエルを守る1千やぐらと世界のやぐらである神殿準備</w:t>
            </w:r>
          </w:p>
          <w:p w14:paraId="3A1F7E33" w14:textId="7777777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5F4BAF7A" w14:textId="6D4249FF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やぐら、旅程、道しるべ</w:t>
            </w:r>
          </w:p>
          <w:p w14:paraId="0FBF6F5B" w14:textId="77777777" w:rsidR="00337141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やぐらで私を変えること</w:t>
            </w:r>
          </w:p>
          <w:p w14:paraId="7597C14B" w14:textId="246D4A13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2)世の中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エベン・エゼル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の旅程が私の旅程</w:t>
            </w:r>
          </w:p>
          <w:p w14:paraId="59DF629D" w14:textId="489F14E2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契約の箱で全世界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生かす道しるべを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建てる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E7AFDF2" w14:textId="2223E581" w:rsidR="00B831E9" w:rsidRPr="00B831E9" w:rsidRDefault="00B831E9" w:rsidP="0033714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直ちに答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受けて行きなさい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無能、貧困、病気は私のことではない。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私はこれを</w:t>
            </w:r>
            <w:r w:rsidR="00DB0F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壊す</w:t>
            </w:r>
            <w:r w:rsidRPr="00B831E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F6D1EE0" w14:textId="57BE71AC" w:rsidR="00B831E9" w:rsidRPr="00B831E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1)今日受ける答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家系問題が私の問題でないことを知って世界福音化の夢を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</w:t>
            </w:r>
          </w:p>
          <w:p w14:paraId="18468238" w14:textId="2B95D589" w:rsidR="00B831E9" w:rsidRPr="00B831E9" w:rsidRDefault="00B831E9" w:rsidP="0033714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2)過程の中で受ける答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逆に見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</w:p>
          <w:p w14:paraId="199FE3DF" w14:textId="7A068121" w:rsidR="00606CF3" w:rsidRPr="007B1209" w:rsidRDefault="00B831E9" w:rsidP="0033714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3)未来に受ける答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難しい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ときに落胆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したり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うまくいった</w:t>
            </w:r>
            <w:r w:rsidR="0033714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</w:t>
            </w:r>
            <w:r w:rsidRPr="00B831E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興奮しないで世界福音化したヨセフ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96C7BB3" w14:textId="3F1E2AA0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世界化にな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、福音化にな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ってこそ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世界福音化となる。イエス様が約束された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成り立つように契約の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綱を逃してはならない。</w:t>
            </w:r>
          </w:p>
          <w:p w14:paraId="11D25F64" w14:textId="4F083EED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_この答えが出てくる時まで揺れ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ずにいなさい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161050A" w14:textId="46E5011F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やぐら、旅程、道しるべ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これが作られる時まであきらめ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</w:p>
          <w:p w14:paraId="723C5221" w14:textId="45ED3F4E" w:rsidR="00B831E9" w:rsidRPr="00B831E9" w:rsidRDefault="00B831E9" w:rsidP="00DB0FF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ただ、唯一性、再創造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見える時まで。これ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237宣教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78F1600" w14:textId="47D07A8D" w:rsidR="00B831E9" w:rsidRPr="00B831E9" w:rsidRDefault="00B831E9" w:rsidP="00DB0FF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祈りを知るようになる。祈りは時空超越だ。伝道宣教を知るようになる。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237-5000種族が通じる。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の職業を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空前絶後に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してくださる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74BDA16" w14:textId="77777777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07642868" w14:textId="206D2D04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急務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なこと</w:t>
            </w:r>
            <w:r w:rsidRPr="008709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福音化</w:t>
            </w:r>
          </w:p>
          <w:p w14:paraId="2832823E" w14:textId="1B978058" w:rsidR="00B831E9" w:rsidRPr="00B831E9" w:rsidRDefault="00B831E9" w:rsidP="00DB0F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1:1(やぐら) -キリストが私の中にやぐらになることだ。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3:15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出3:18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、イザ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7:14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マタ16:16が成就する。</w:t>
            </w:r>
          </w:p>
          <w:p w14:paraId="34BB50E0" w14:textId="2662C228" w:rsidR="00B831E9" w:rsidRPr="00B831E9" w:rsidRDefault="00B831E9" w:rsidP="00DB0F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1:3(旅程) -御座の旅程が皆さん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中に臨む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407CD893" w14:textId="2761FA66" w:rsidR="00B831E9" w:rsidRPr="00B831E9" w:rsidRDefault="00B831E9" w:rsidP="00DB0F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D41D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1:8(道しるべ) -御座の道しるべが皆さん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中に作られる。300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%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08D56EC" w14:textId="40C36913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これができるとき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まで揺れ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684B387" w14:textId="0FE75BF1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世界化が起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709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必要なこと</w:t>
            </w:r>
          </w:p>
          <w:p w14:paraId="4BE807E0" w14:textId="4DE136A5" w:rsidR="00B831E9" w:rsidRPr="00B831E9" w:rsidRDefault="00B831E9" w:rsidP="00DB0F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庭時代(わざわい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を止めること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人生がこの答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受けるなら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みな受けたこと</w:t>
            </w:r>
          </w:p>
          <w:p w14:paraId="3E382FA4" w14:textId="77777777" w:rsidR="00DB0FF6" w:rsidRDefault="00B831E9" w:rsidP="00DB0F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2)金土日時代(次世代時代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こと) </w:t>
            </w:r>
          </w:p>
          <w:p w14:paraId="1F83014E" w14:textId="22AC6FE4" w:rsidR="00B831E9" w:rsidRPr="00B831E9" w:rsidRDefault="00B831E9" w:rsidP="00DB0FF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3)黙想時代(全世界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こと)</w:t>
            </w:r>
          </w:p>
          <w:p w14:paraId="4A2CB0E0" w14:textId="4C4D4EE6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</w:t>
            </w:r>
            <w:r w:rsidRPr="008709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神様の目標</w:t>
            </w:r>
          </w:p>
          <w:p w14:paraId="6AAED514" w14:textId="05F6B5E1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△神様は世界福音化を止められない。福音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伝えなければ</w:t>
            </w:r>
          </w:p>
          <w:p w14:paraId="11882AAF" w14:textId="4E4C3E3E" w:rsidR="00B831E9" w:rsidRPr="00B831E9" w:rsidRDefault="00B831E9" w:rsidP="008709D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1)奴隷、捕虜、属国、流浪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私たちの次世代をこのように送るのではなく宣教師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として派遣すべきだ。</w:t>
            </w:r>
          </w:p>
          <w:p w14:paraId="5F6021FF" w14:textId="5F74198B" w:rsidR="00B831E9" w:rsidRPr="00B831E9" w:rsidRDefault="00B831E9" w:rsidP="008709D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2)強大国の中に包まれていたイスラエル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霊的な力を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世界福音化の道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悟れなければ強大国に継続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してやられる。</w:t>
            </w:r>
          </w:p>
          <w:p w14:paraId="06052C0D" w14:textId="59ECA25F" w:rsidR="00B831E9" w:rsidRPr="00B831E9" w:rsidRDefault="00B831E9" w:rsidP="008709D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3)あらかじめこの契約を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握りなさい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F779E3B" w14:textId="661DF093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_世界福音化いつ始まったのか</w:t>
            </w:r>
          </w:p>
          <w:p w14:paraId="7FED460E" w14:textId="77777777" w:rsidR="008709D6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12:1-3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このことばを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聞き取れなかった時は何でも難しい。</w:t>
            </w:r>
          </w:p>
          <w:p w14:paraId="35A225C2" w14:textId="144A42B1" w:rsidR="00B831E9" w:rsidRPr="00B831E9" w:rsidRDefault="00B831E9" w:rsidP="008709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暗闇を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止めることができる。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それが宣教だ。皆さん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それが伝道だ。</w:t>
            </w:r>
          </w:p>
          <w:p w14:paraId="288F62C9" w14:textId="76D894EB" w:rsidR="00B831E9" w:rsidRPr="00B831E9" w:rsidRDefault="00B831E9" w:rsidP="008709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3:1-18モーセが80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歳になった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日、世界福音化、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悟った。</w:t>
            </w:r>
          </w:p>
          <w:p w14:paraId="2CCCD07E" w14:textId="2AB5DDA7" w:rsidR="00B831E9" w:rsidRPr="00B831E9" w:rsidRDefault="00DB0FF6" w:rsidP="008709D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="00B831E9"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62:6-12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もろもろの</w:t>
            </w:r>
            <w:r w:rsidR="00B831E9"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</w:t>
            </w:r>
            <w:r w:rsidR="00B831E9"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旗を揚げなさい。</w:t>
            </w:r>
            <w:r w:rsidR="00B831E9"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働きが起こった。</w:t>
            </w:r>
          </w:p>
          <w:p w14:paraId="3A687EC4" w14:textId="1C92B483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祈りで旅行し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5D3E929" w14:textId="3C3430B1" w:rsidR="00B831E9" w:rsidRPr="00B831E9" w:rsidRDefault="00B831E9" w:rsidP="008709D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1)7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7 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2)現場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3)国</w:t>
            </w:r>
          </w:p>
          <w:p w14:paraId="7477236F" w14:textId="7C2E6E7C" w:rsidR="00B831E9" w:rsidRPr="00B831E9" w:rsidRDefault="00B831E9" w:rsidP="00B831E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祈りを持って私を生か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25653C38" w14:textId="739E9F94" w:rsidR="007B1209" w:rsidRPr="004A7622" w:rsidRDefault="00B831E9" w:rsidP="008709D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△イエス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・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B831E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名で権威ある祈りすることができる。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綱を逃すことなく、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DB0F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B831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世界も生かすことができて、皆さんも生かすことができる。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3C3D" w14:textId="77777777" w:rsidR="009C4DCB" w:rsidRDefault="009C4DCB" w:rsidP="001A01E3">
      <w:r>
        <w:separator/>
      </w:r>
    </w:p>
  </w:endnote>
  <w:endnote w:type="continuationSeparator" w:id="0">
    <w:p w14:paraId="67F0B00C" w14:textId="77777777" w:rsidR="009C4DCB" w:rsidRDefault="009C4DC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A02B1" w14:textId="77777777" w:rsidR="009C4DCB" w:rsidRDefault="009C4DCB" w:rsidP="001A01E3">
      <w:r>
        <w:separator/>
      </w:r>
    </w:p>
  </w:footnote>
  <w:footnote w:type="continuationSeparator" w:id="0">
    <w:p w14:paraId="59A2BE7A" w14:textId="77777777" w:rsidR="009C4DCB" w:rsidRDefault="009C4DC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141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97842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4DCB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2024-10-21T02:39:00Z</cp:lastPrinted>
  <dcterms:created xsi:type="dcterms:W3CDTF">2025-06-23T02:57:00Z</dcterms:created>
  <dcterms:modified xsi:type="dcterms:W3CDTF">2025-06-23T06:37:00Z</dcterms:modified>
</cp:coreProperties>
</file>