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FBFC17D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37D2158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558BC37C" w:rsidR="00555170" w:rsidRDefault="00925E83" w:rsidP="00D2721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8F625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</w:p>
          <w:p w14:paraId="7768B8BA" w14:textId="269BC0A5" w:rsidR="00925E83" w:rsidRPr="00EC7B21" w:rsidRDefault="008F6257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F62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産業人重職者に与えられる神様のミッション</w:t>
            </w:r>
            <w:r w:rsidRPr="008F6257">
              <w:rPr>
                <w:rFonts w:ascii="ＭＳ ゴシック" w:eastAsia="ＭＳ ゴシック" w:hAnsi="ＭＳ ゴシック"/>
                <w:sz w:val="18"/>
                <w:szCs w:val="20"/>
              </w:rPr>
              <w:t>(使1:3)</w:t>
            </w:r>
          </w:p>
        </w:tc>
        <w:tc>
          <w:tcPr>
            <w:tcW w:w="5386" w:type="dxa"/>
            <w:gridSpan w:val="2"/>
          </w:tcPr>
          <w:p w14:paraId="53589F4A" w14:textId="638E3079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8F625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</w:p>
          <w:p w14:paraId="495B1ECA" w14:textId="54712C66" w:rsidR="00925E83" w:rsidRPr="004B1B26" w:rsidRDefault="008F6257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F6257">
              <w:rPr>
                <w:rFonts w:ascii="ＭＳ ゴシック" w:eastAsia="ＭＳ ゴシック" w:hAnsi="ＭＳ ゴシック"/>
                <w:sz w:val="18"/>
                <w:szCs w:val="20"/>
              </w:rPr>
              <w:t>300%と三つの準備(使1:8)</w:t>
            </w:r>
          </w:p>
        </w:tc>
        <w:tc>
          <w:tcPr>
            <w:tcW w:w="5245" w:type="dxa"/>
          </w:tcPr>
          <w:p w14:paraId="790CC95A" w14:textId="14C115FB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63F58103" w:rsidR="00C241A5" w:rsidRPr="00C241A5" w:rsidRDefault="008F625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F62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宣教大会準備</w:t>
            </w:r>
            <w:r w:rsidRPr="008F6257">
              <w:rPr>
                <w:rFonts w:ascii="ＭＳ ゴシック" w:eastAsia="ＭＳ ゴシック" w:hAnsi="ＭＳ ゴシック"/>
                <w:sz w:val="18"/>
                <w:szCs w:val="20"/>
              </w:rPr>
              <w:t>(使1:8)</w:t>
            </w:r>
          </w:p>
        </w:tc>
      </w:tr>
      <w:tr w:rsidR="00C87C21" w:rsidRPr="0066626D" w14:paraId="0DACC88B" w14:textId="52D67A14" w:rsidTr="00076087">
        <w:trPr>
          <w:trHeight w:val="4517"/>
        </w:trPr>
        <w:tc>
          <w:tcPr>
            <w:tcW w:w="4815" w:type="dxa"/>
            <w:vMerge w:val="restart"/>
          </w:tcPr>
          <w:p w14:paraId="09E8D3A5" w14:textId="212406DF" w:rsidR="00C87C21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△金土日時代という単語を多く使う理由がある。ヨーロッパ、アメリカに麻薬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をする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人が多く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なって、そして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精神疾患者もたくさん生じる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なる。神学校と教団がとてもたくさん増えている。それ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危機、わざわいが押し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寄せ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始める。青年たちが教会に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来ず、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世の中に出て行って麻薬に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はま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る。韓国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も教会が門を閉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ざし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始めた。</w:t>
            </w:r>
          </w:p>
          <w:p w14:paraId="099C1274" w14:textId="77777777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E3EA122" w14:textId="4190BB54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</w:p>
          <w:p w14:paraId="1F4635F0" w14:textId="68A0666E" w:rsidR="00C87C21" w:rsidRPr="009B4D8D" w:rsidRDefault="00C87C21" w:rsidP="00746BE2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1)40日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、御座のやぐら、旅程、道しるべを説明した。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行く中に神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根本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力は御座の力だ。</w:t>
            </w:r>
          </w:p>
          <w:p w14:paraId="497E479A" w14:textId="6F1C6AD4" w:rsidR="00C87C21" w:rsidRPr="009B4D8D" w:rsidRDefault="00C87C21" w:rsidP="00746BE2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を約束された。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受けて地の果てまで証人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と言われた。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これが祈り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300%だ。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で満たされるの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C8DAD79" w14:textId="35C88B6D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1:14産業人がこの力を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受けて一つの心になって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1F59234" w14:textId="69999748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</w:p>
          <w:p w14:paraId="14F690E9" w14:textId="77777777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このミッションがみことばで成就したのだ。</w:t>
            </w:r>
          </w:p>
          <w:p w14:paraId="1EFD0C8E" w14:textId="30D2359A" w:rsidR="00C87C21" w:rsidRPr="009B4D8D" w:rsidRDefault="00C87C21" w:rsidP="00746BE2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五旬節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になって」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三つの祭り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過越祭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人に五旬節が臨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み、この人々の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背景は御座だ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D75DA7" w14:textId="1F2E1FE2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が開いた。</w:t>
            </w:r>
          </w:p>
          <w:p w14:paraId="1D30C71B" w14:textId="691A26FF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2:17-18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確実な未来を教え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、成就した。</w:t>
            </w:r>
          </w:p>
          <w:p w14:paraId="56D7C07F" w14:textId="451379F1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B4CAEBA" w14:textId="4ADE57B7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3千弟子が起きた。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ADB12B1" w14:textId="733C75F1" w:rsidR="00C87C21" w:rsidRPr="009B4D8D" w:rsidRDefault="00C87C21" w:rsidP="00746BE2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ここで四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746B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流れ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を見なければならない。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みことばの流れ、伝道の流れ、信徒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フォーラムはどの程度来ているのか、そして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の流れだけ確認すれば良い。</w:t>
            </w:r>
          </w:p>
          <w:p w14:paraId="3168CABF" w14:textId="4F7EDDC4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いよいよ産業に、家に。</w:t>
            </w:r>
          </w:p>
          <w:p w14:paraId="1E99E6DC" w14:textId="77777777" w:rsidR="00C87C21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C36CEF1" w14:textId="437C9CD8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A725268" w14:textId="77777777" w:rsidR="00C87C21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すべての牧師は伝道だけする地教会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24時弟子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。エジプト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から羊の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出てきた。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部族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が12地域を偵察した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24入った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カナン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入った。24の基準は聖霊が完全に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導かれるのが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見えることだ。</w:t>
            </w:r>
          </w:p>
          <w:p w14:paraId="28262157" w14:textId="16C7421A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すべての重職者は一生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746B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選択しなさい。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70地域まで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つながれば良い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823230" w14:textId="77777777" w:rsidR="00C87C21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 -未来300%準備し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104BC14" w14:textId="113A37FA" w:rsidR="00C87C21" w:rsidRPr="009B4D8D" w:rsidRDefault="00C87C21" w:rsidP="00746BE2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生かすために三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確実にしなさい。</w:t>
            </w:r>
          </w:p>
          <w:p w14:paraId="019016BF" w14:textId="77777777" w:rsidR="00C87C21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61CB60F" w14:textId="7ACC1009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1キャンプ</w:t>
            </w:r>
            <w:r w:rsidRPr="00746B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Pr="00746B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746B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導き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受けるように祈りなさい。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、場所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見えるように</w:t>
            </w:r>
          </w:p>
          <w:p w14:paraId="16810B88" w14:textId="1DE4952C" w:rsidR="00C87C21" w:rsidRPr="009B4D8D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2キャンプ</w:t>
            </w:r>
            <w:r w:rsidRPr="00746B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Pr="00746B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の働き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ネフィリムと暗闇が崩れる</w:t>
            </w:r>
          </w:p>
          <w:p w14:paraId="4968D37D" w14:textId="7C42DAFA" w:rsidR="00C87C21" w:rsidRPr="00555170" w:rsidRDefault="00C87C21" w:rsidP="009B4D8D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3キャンプ</w:t>
            </w:r>
            <w:r w:rsidRPr="00746B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聖霊</w:t>
            </w:r>
            <w:r w:rsidRPr="00746BE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746BE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再生産と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かないシステムを備えることだ。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3B4E595" w14:textId="00726DED" w:rsidR="00C87C21" w:rsidRPr="009B4D8D" w:rsidRDefault="00C87C21" w:rsidP="00C87C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△金土日時代にレムナントとフォーラムし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レムナントの一番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心配は勉強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もしソウル大を卒業して、財閥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就職して、良い配偶者に会って結婚して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賢い子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を育て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良いだろう。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世界福音化できない。レムナントは初めから考えを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正しくしなさい。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300%を準備しなければならない。</w:t>
            </w:r>
          </w:p>
          <w:p w14:paraId="4A2FF3F0" w14:textId="77777777" w:rsidR="00C87C21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DD889AC" w14:textId="40EFCA48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EA6DB38" w14:textId="34B486C7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福音回復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</w:p>
          <w:p w14:paraId="74DE8ABB" w14:textId="1ACF4822" w:rsidR="00C87C21" w:rsidRPr="009B4D8D" w:rsidRDefault="00C87C21" w:rsidP="00C87C2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何なのか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私に対する答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対する答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、未来に対する答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ることだ。</w:t>
            </w:r>
          </w:p>
          <w:p w14:paraId="1473D8B9" w14:textId="303B3FE0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祈り回復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</w:p>
          <w:p w14:paraId="388125C5" w14:textId="484C46D7" w:rsidR="00C87C21" w:rsidRPr="009B4D8D" w:rsidRDefault="00C87C21" w:rsidP="00C87C21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300%するのか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御座のやぐら7、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旅程、道しるべを祈っていれば良い。</w:t>
            </w:r>
          </w:p>
          <w:p w14:paraId="135222F7" w14:textId="606379D7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1142643" w14:textId="5275990D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のタラント出てくる。</w:t>
            </w:r>
          </w:p>
          <w:p w14:paraId="0D0CAB97" w14:textId="47C29D70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ほかの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人が訪ねてくる</w:t>
            </w:r>
          </w:p>
          <w:p w14:paraId="3A1F6BC4" w14:textId="7DBAA7C6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世界を生かす。</w:t>
            </w:r>
          </w:p>
          <w:p w14:paraId="6D4CA3E6" w14:textId="77777777" w:rsidR="00C87C21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5312CB8" w14:textId="77777777" w:rsidR="00B918EC" w:rsidRDefault="00B918EC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827B61C" w14:textId="77777777" w:rsidR="00B918EC" w:rsidRDefault="00B918EC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7D80631" w14:textId="77777777" w:rsidR="00B918EC" w:rsidRDefault="00B918EC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A934464" w14:textId="77777777" w:rsidR="00B918EC" w:rsidRDefault="00B918EC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29636D7" w14:textId="73A01925" w:rsidR="00B918EC" w:rsidRPr="009B4D8D" w:rsidRDefault="00B918EC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FF18D03" w14:textId="77777777" w:rsidR="00C87C21" w:rsidRPr="009B4D8D" w:rsidRDefault="00C87C21" w:rsidP="00C87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_このように(序論)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</w:p>
          <w:p w14:paraId="50BB8D92" w14:textId="77777777" w:rsidR="00C87C21" w:rsidRPr="009B4D8D" w:rsidRDefault="00C87C21" w:rsidP="00C87C2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1.237と合う。</w:t>
            </w:r>
          </w:p>
          <w:p w14:paraId="3F739A15" w14:textId="77777777" w:rsidR="00C87C21" w:rsidRDefault="00C87C21" w:rsidP="00C87C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1)マタ28:16-20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「あらゆる国の人々を弟子としなさい」</w:t>
            </w:r>
          </w:p>
          <w:p w14:paraId="00E4FC85" w14:textId="6C818260" w:rsidR="00C87C21" w:rsidRPr="009B4D8D" w:rsidRDefault="00C87C21" w:rsidP="00C87C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16:15-20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名で悪霊を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追い出し、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んでいる者に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置けば癒やされる。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万民に行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。御座で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ともにいる」</w:t>
            </w:r>
          </w:p>
          <w:p w14:paraId="6BB82672" w14:textId="50EADF2F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1:8地の果てまで証人になる</w:t>
            </w:r>
          </w:p>
          <w:p w14:paraId="5561B0C7" w14:textId="49FC7BC2" w:rsidR="00C87C21" w:rsidRPr="009B4D8D" w:rsidRDefault="00C87C21" w:rsidP="00C87C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2.5000種族と合う。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これを合わせられないから</w:t>
            </w:r>
          </w:p>
          <w:p w14:paraId="1FC79F6E" w14:textId="7CC34FC9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</w:p>
          <w:p w14:paraId="483C1055" w14:textId="6BD8D1C5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031A130" w14:textId="5264CD05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50F9CE7" w14:textId="77777777" w:rsidR="00C87C21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TCK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B0178B1" w14:textId="3A89D726" w:rsidR="00C87C21" w:rsidRPr="009B4D8D" w:rsidRDefault="00C87C21" w:rsidP="00C87C21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2)ムスリム、共産圏に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るCCK</w:t>
            </w:r>
          </w:p>
          <w:p w14:paraId="5267EE5C" w14:textId="07634854" w:rsidR="00C87C21" w:rsidRPr="009B4D8D" w:rsidRDefault="00C87C21" w:rsidP="00C87C21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5千種族の中に崩れたNCK生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主役</w:t>
            </w:r>
          </w:p>
          <w:p w14:paraId="783032CF" w14:textId="77777777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206E645" w14:textId="06DA7511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神様の目標と</w:t>
            </w:r>
          </w:p>
          <w:p w14:paraId="6E2B0DFC" w14:textId="05C9C9A6" w:rsidR="00C87C21" w:rsidRPr="009B4D8D" w:rsidRDefault="00C87C21" w:rsidP="009B4D8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方向が合わなければならない。</w:t>
            </w:r>
          </w:p>
          <w:p w14:paraId="75CA5DAE" w14:textId="41AE7120" w:rsidR="00C87C21" w:rsidRPr="00181B2C" w:rsidRDefault="00C87C21" w:rsidP="00C87C21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結論レムナント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7人の特徴、結論を知って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00BB3" w14:textId="2485E702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※聖霊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</w:p>
          <w:p w14:paraId="73CDB0A9" w14:textId="6F73F9CF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朝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得る祈り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ゆっくり呼吸して動いて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を7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7祈りに変える。</w:t>
            </w:r>
          </w:p>
          <w:p w14:paraId="34FF2D0B" w14:textId="551840BC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昼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確認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する祈り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下腹に基準</w:t>
            </w:r>
          </w:p>
          <w:p w14:paraId="3C6FDD55" w14:textId="2372A637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夜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B918EC" w:rsidRP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静か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、深く</w:t>
            </w:r>
          </w:p>
          <w:p w14:paraId="2A8AD3A8" w14:textId="77777777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C0873F2" w14:textId="005F4707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宣教の理由</w:t>
            </w:r>
          </w:p>
          <w:p w14:paraId="2912DC02" w14:textId="77777777" w:rsidR="00B918EC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1)12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の戦略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倒した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B54E98D" w14:textId="2B319AF8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2)マタ12:26-30人間の中に家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作っている。</w:t>
            </w:r>
          </w:p>
          <w:p w14:paraId="23908996" w14:textId="4DAC39BF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3)Ⅱコリ10:4-5やぐらを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ている。</w:t>
            </w:r>
          </w:p>
          <w:p w14:paraId="7AFAFE47" w14:textId="3E3B6BB2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4)Ⅱコリ4:4-5世の神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16:11-14世の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支配者</w:t>
            </w:r>
          </w:p>
          <w:p w14:paraId="1F53E8EF" w14:textId="134693F4" w:rsidR="00C87C21" w:rsidRPr="009B4D8D" w:rsidRDefault="00C87C21" w:rsidP="00B918EC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キリストの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名の前にみな崩れる。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追い出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しなさい」</w:t>
            </w:r>
          </w:p>
          <w:p w14:paraId="564ACBAC" w14:textId="15A6ACEB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宣教現場</w:t>
            </w:r>
          </w:p>
          <w:p w14:paraId="0E74714F" w14:textId="0CAA21E3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1)福音x 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2)牧師-福音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分からない。</w:t>
            </w:r>
          </w:p>
          <w:p w14:paraId="242BA5CA" w14:textId="74BE6CDA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3)神学x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このような牧師もいる。</w:t>
            </w:r>
          </w:p>
          <w:p w14:paraId="15E020E3" w14:textId="4862DF88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-イエス様が教えられたこと</w:t>
            </w:r>
          </w:p>
          <w:p w14:paraId="3D9E0EF9" w14:textId="7C6E8C3E" w:rsidR="00C87C21" w:rsidRPr="009B4D8D" w:rsidRDefault="00C87C21" w:rsidP="00B918EC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1)祈り300%(聖霊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-朝、昼、夜で7やぐら、旅程、道しるべ祈り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継続すれば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福音化が起きる。私は世界福音化のほかは答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えではない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と考える。世界福音化するほどの力を回復しなければならない。</w:t>
            </w:r>
          </w:p>
          <w:p w14:paraId="73B14431" w14:textId="2DE87918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300%(証拠) -タラント、専門性、未来性</w:t>
            </w:r>
          </w:p>
          <w:p w14:paraId="7291EE8E" w14:textId="09B656C6" w:rsidR="00C87C21" w:rsidRPr="009B4D8D" w:rsidRDefault="00C87C21" w:rsidP="00B918EC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3)伝道、宣教300%(証人) -聖霊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導き(最高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祝福)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、聖霊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</w:t>
            </w:r>
          </w:p>
          <w:p w14:paraId="6379A702" w14:textId="56CD3D18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△レムナントの学業が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くらいになれば良い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D08E772" w14:textId="19FBC191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_なぜ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4CF8ECCB" w14:textId="6BB30C74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初めから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た契約</w:t>
            </w:r>
          </w:p>
          <w:p w14:paraId="32EE64D3" w14:textId="5F81040F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1)創12:1-3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わたしがあなたに示す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地に行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祝福の根源</w:t>
            </w:r>
          </w:p>
          <w:p w14:paraId="7E9EC4EC" w14:textId="453A42F7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2)創22:1-23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あなたの子孫に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よって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世界中の国々が祝福を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</w:t>
            </w:r>
          </w:p>
          <w:p w14:paraId="2BF57C82" w14:textId="06348D04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3)創37:1-11ヨセフ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</w:t>
            </w:r>
          </w:p>
          <w:p w14:paraId="53D16530" w14:textId="3CAE13C0" w:rsidR="00C87C21" w:rsidRPr="009B4D8D" w:rsidRDefault="00C87C21" w:rsidP="00B918EC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悟れないからわざわい、この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、契約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持っている人とレムナントを呼ばれた。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これが宣教</w:t>
            </w:r>
          </w:p>
          <w:p w14:paraId="2323B84F" w14:textId="2325C99D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1)エジプト(出3:18) -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血のいけにえをささげた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来るようにな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2C626852" w14:textId="769C3261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2)ペリシテ(Iサム16:1-13) -ダビデを通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ペリシテに勝った。</w:t>
            </w:r>
          </w:p>
          <w:p w14:paraId="5648DF6A" w14:textId="75FBBCCF" w:rsidR="00C87C21" w:rsidRPr="009B4D8D" w:rsidRDefault="00C87C21" w:rsidP="00B918EC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3)アラム(Ⅱ列6:8-23) -契約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持っているレムナントとオバデヤを通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4AFC63E" w14:textId="62E346D6" w:rsidR="00C87C21" w:rsidRPr="009B4D8D" w:rsidRDefault="00C87C21" w:rsidP="00B918EC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4)捕虜(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7:14) -契約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ダニエル、三人の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青年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、エステル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通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2654FF1C" w14:textId="14D6912D" w:rsidR="00C87C21" w:rsidRPr="009B4D8D" w:rsidRDefault="00C87C21" w:rsidP="00B918EC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5)属国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臨むたびに神様は福音を伝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えられ、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この福音が全世界に広がった。</w:t>
            </w:r>
          </w:p>
          <w:p w14:paraId="25CB8CB2" w14:textId="7881BEBF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6)流浪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3B39BB4E" w14:textId="18DBFC4C" w:rsidR="00C87C21" w:rsidRPr="009B4D8D" w:rsidRDefault="00C87C21" w:rsidP="009B4D8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に与えられた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-世界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時間が宣教の時間</w:t>
            </w:r>
          </w:p>
          <w:p w14:paraId="30D381CB" w14:textId="2BDF1882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1)マタ28:16-20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F897BA2" w14:textId="610BBF8A" w:rsidR="00C87C21" w:rsidRPr="009B4D8D" w:rsidRDefault="00C87C21" w:rsidP="00B918EC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16:15-20万民に行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御座に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着かれた主が働き</w:t>
            </w:r>
          </w:p>
          <w:p w14:paraId="5DB3639E" w14:textId="77777777" w:rsidR="00B918EC" w:rsidRDefault="00C87C21" w:rsidP="00B918EC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1:8地の果てまで行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F84A9E4" w14:textId="759E8724" w:rsidR="00C87C21" w:rsidRDefault="00C87C21" w:rsidP="00B918EC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これを置いて宣教大会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だ。すべての重職者は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一つの国を決め</w:t>
            </w:r>
            <w:r w:rsidR="00B918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A7BFC6B" w14:textId="77777777" w:rsidR="00C87C21" w:rsidRDefault="00C87C21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31011B6E" w:rsidR="00C87C21" w:rsidRPr="00CE7B94" w:rsidRDefault="00C87C21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77777777" w:rsidR="008F6257" w:rsidRDefault="00925E83" w:rsidP="008F6257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8F6257" w:rsidRPr="008F6257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10</w:t>
            </w:r>
          </w:p>
          <w:p w14:paraId="0812DB95" w14:textId="1A45869B" w:rsidR="00925E83" w:rsidRPr="00E02AB1" w:rsidRDefault="008F6257" w:rsidP="008F6257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F625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</w:t>
            </w:r>
            <w:r w:rsidRPr="008F6257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(使19:21)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C87C21" w:rsidRPr="008C44A2" w14:paraId="69356A00" w14:textId="77777777" w:rsidTr="00F76746">
        <w:trPr>
          <w:trHeight w:val="1384"/>
        </w:trPr>
        <w:tc>
          <w:tcPr>
            <w:tcW w:w="4815" w:type="dxa"/>
            <w:vMerge/>
          </w:tcPr>
          <w:p w14:paraId="19ECB326" w14:textId="77777777" w:rsidR="00C87C21" w:rsidRPr="004101E4" w:rsidRDefault="00C87C2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9030B77" w14:textId="282B621B" w:rsidR="00C87C21" w:rsidRPr="009B4D8D" w:rsidRDefault="00C87C21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つのことをす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</w:p>
          <w:p w14:paraId="154558AE" w14:textId="235F7B87" w:rsidR="00C87C21" w:rsidRPr="009B4D8D" w:rsidRDefault="00C87C21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このように始めれば良い。</w:t>
            </w:r>
          </w:p>
          <w:p w14:paraId="2067B9D2" w14:textId="430EBC74" w:rsidR="00C87C21" w:rsidRPr="009B4D8D" w:rsidRDefault="00C87C21" w:rsidP="00C87C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</w:p>
          <w:p w14:paraId="46506004" w14:textId="241180FF" w:rsidR="00C87C21" w:rsidRPr="009B4D8D" w:rsidRDefault="00C87C21" w:rsidP="00C87C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</w:p>
          <w:p w14:paraId="1480522C" w14:textId="0A95E534" w:rsidR="00C87C21" w:rsidRPr="009B4D8D" w:rsidRDefault="00C87C21" w:rsidP="00C87C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</w:t>
            </w:r>
          </w:p>
          <w:p w14:paraId="51E91D66" w14:textId="04BDC283" w:rsidR="00C87C21" w:rsidRPr="009B4D8D" w:rsidRDefault="00C87C21" w:rsidP="00C87C2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が導かれるとおりに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F45767" w14:textId="77777777" w:rsidR="00C87C21" w:rsidRDefault="00C87C21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7040D36" w14:textId="77777777" w:rsidR="00C87C21" w:rsidRDefault="00C87C21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7BB518" w14:textId="77777777" w:rsidR="00C87C21" w:rsidRPr="009B4D8D" w:rsidRDefault="00C87C21" w:rsidP="00C87C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17:5-11完全な癒やし</w:t>
            </w:r>
          </w:p>
          <w:p w14:paraId="11DF49D1" w14:textId="77777777" w:rsidR="00C87C21" w:rsidRPr="009B4D8D" w:rsidRDefault="00C87C21" w:rsidP="00C87C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16:16-18ネフィリム文化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</w:p>
          <w:p w14:paraId="3E1F8036" w14:textId="77777777" w:rsidR="00C87C21" w:rsidRPr="009B4D8D" w:rsidRDefault="00C87C21" w:rsidP="00C87C2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19:8-20ネフィリム病気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</w:p>
          <w:p w14:paraId="667B308C" w14:textId="77777777" w:rsidR="00C87C21" w:rsidRPr="009B4D8D" w:rsidRDefault="00C87C21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46060F2" w14:textId="38A49B36" w:rsidR="00C87C21" w:rsidRPr="009B4D8D" w:rsidRDefault="00C87C21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結末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を正しく見なければならない。</w:t>
            </w:r>
          </w:p>
          <w:p w14:paraId="5F6CE92B" w14:textId="26B20207" w:rsidR="00C87C21" w:rsidRPr="009B4D8D" w:rsidRDefault="00C87C21" w:rsidP="00C87C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13:12総督が恵み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受けるから地域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</w:t>
            </w:r>
          </w:p>
          <w:p w14:paraId="7C06B6CD" w14:textId="1774057B" w:rsidR="00C87C21" w:rsidRPr="009B4D8D" w:rsidRDefault="00C87C21" w:rsidP="00C87C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16:15リディア1人がピリピを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生かすようになった</w:t>
            </w:r>
          </w:p>
          <w:p w14:paraId="52EF2166" w14:textId="4562C69F" w:rsidR="00C87C21" w:rsidRPr="004101E4" w:rsidRDefault="00C87C21" w:rsidP="00C87C2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19:21ローマも見なければならない。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この契約が成就した。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C87C21" w:rsidRPr="004101E4" w:rsidRDefault="00C87C2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45B157E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4C10E0DB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77777777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14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8F6257" w:rsidRPr="008F6257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マルコの屋上の部屋へ</w:t>
            </w:r>
            <w:r w:rsidR="008F6257"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</w:t>
            </w:r>
          </w:p>
          <w:p w14:paraId="3079DDC1" w14:textId="34239AB7" w:rsidR="004B1B26" w:rsidRPr="00E46684" w:rsidRDefault="008F6257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- 最も大きな伝道、宣教は神殿運動 - 幕屋(出26:1)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D8F2B58" w:rsidR="004B1B26" w:rsidRPr="00606CF3" w:rsidRDefault="008F6257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F62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永遠の契約</w:t>
            </w:r>
            <w:r w:rsidRPr="008F6257">
              <w:rPr>
                <w:rFonts w:ascii="ＭＳ ゴシック" w:eastAsia="ＭＳ ゴシック" w:hAnsi="ＭＳ ゴシック"/>
                <w:sz w:val="18"/>
                <w:szCs w:val="20"/>
              </w:rPr>
              <w:t>(出37:1-9)</w:t>
            </w:r>
          </w:p>
        </w:tc>
        <w:tc>
          <w:tcPr>
            <w:tcW w:w="5245" w:type="dxa"/>
          </w:tcPr>
          <w:p w14:paraId="59B92978" w14:textId="672E7266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17A0D39C" w:rsidR="004B1B26" w:rsidRPr="00C241A5" w:rsidRDefault="008F625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F6257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主の栄光が満ちている幕屋</w:t>
            </w:r>
            <w:r w:rsidRPr="008F6257">
              <w:rPr>
                <w:rFonts w:ascii="ＭＳ ゴシック" w:eastAsia="ＭＳ ゴシック" w:hAnsi="ＭＳ ゴシック"/>
                <w:sz w:val="18"/>
                <w:szCs w:val="20"/>
              </w:rPr>
              <w:t>(出40:34-38)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0293410D" w14:textId="127384D0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宣教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神殿運動、荒野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幕屋運動、捕虜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神殿再建、</w:t>
            </w:r>
          </w:p>
          <w:p w14:paraId="66333CD4" w14:textId="6487B269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属国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ローマ福音化、流浪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民-世界福音化</w:t>
            </w:r>
          </w:p>
          <w:p w14:paraId="4C785529" w14:textId="302F8F12" w:rsid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△私たちが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力を尽くして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神殿を準備したことは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事実は最高の宣教だ。私たちが荒野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、一番難しい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神様は幕屋運動を行えと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、捕虜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だったときは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再建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しなさいと言われた。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ローマに属国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になって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ときは、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神様はローマ福音化を準備させられ、イスラ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エルに福音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持っている人々が全世界に散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て流浪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民になった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神様は世界福音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化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たのだ。</w:t>
            </w:r>
          </w:p>
          <w:p w14:paraId="1E0CA7F1" w14:textId="77777777" w:rsidR="004A3B5A" w:rsidRPr="009B4D8D" w:rsidRDefault="004A3B5A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3F67F6D0" w14:textId="06CF488C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_どのように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すれば良いのか</w:t>
            </w:r>
          </w:p>
          <w:p w14:paraId="148C69CF" w14:textId="66938F81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至聖所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御座-神殿の中には至聖所があって、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こに御座の力がある</w:t>
            </w:r>
          </w:p>
          <w:p w14:paraId="1E29B8D6" w14:textId="226A3D0E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聖所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力-聖所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この力を得ることができる内容がある。</w:t>
            </w:r>
          </w:p>
          <w:p w14:paraId="645C9824" w14:textId="15B7A5D0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-癒やし時代、サミット時代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みな作ることができる。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これが教会で、神殿だ。</w:t>
            </w:r>
          </w:p>
          <w:p w14:paraId="3B3435E6" w14:textId="342B87B9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３つの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庭-異邦人の庭、子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たちの庭、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ともしび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が消えない祈りの庭である癒やしの庭だ。</w:t>
            </w:r>
          </w:p>
          <w:p w14:paraId="1468333F" w14:textId="65FD77E1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黙想時代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神殿で開かれる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2603EF4C" w14:textId="7E1EE5E4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、契約の箱、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-エポデ-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血のいけにえをささ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解放されて出た。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十字架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で流された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だけ解決することができる。本当に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苦しみがにあえば、別の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悟りが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。また、幕屋の中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は契約の箱がある。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祭司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部族の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名前を刻んだエポデを着ている。</w:t>
            </w:r>
          </w:p>
          <w:p w14:paraId="7FFFFEB0" w14:textId="77777777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087CCD63" w14:textId="77F5A519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洗盤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-きよめ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-入るのに手を洗う洗盤がある。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キリストは私たちを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きよめてくださる</w:t>
            </w:r>
          </w:p>
          <w:p w14:paraId="495D6B26" w14:textId="75216EB3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聖所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祈り-聖所は民が祈る所だ。</w:t>
            </w:r>
          </w:p>
          <w:p w14:paraId="6306EC16" w14:textId="71F4D89C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香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をささげる祭壇-いのち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-キリストの香はその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御名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で祈る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不信仰、わざわい、暗闇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を崩す、すばらしい祭壇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FCA7672" w14:textId="643B945F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ともしび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24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キリストの光- 24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ともしび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をつけ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。24キリストの光が必要だ。</w:t>
            </w:r>
          </w:p>
          <w:p w14:paraId="34896964" w14:textId="7091375B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パンの机-いのちのパン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-キリストという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いのちのパン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なくては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ならない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ことだ。</w:t>
            </w:r>
          </w:p>
          <w:p w14:paraId="4A9150F5" w14:textId="7F092444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至聖所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御座-キリストが聖所と至聖所の間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門をみな開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かれた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、ここは御座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の力がある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意味があったのだ。</w:t>
            </w:r>
          </w:p>
          <w:p w14:paraId="32F32B36" w14:textId="69CBC638" w:rsidR="009B4D8D" w:rsidRPr="009B4D8D" w:rsidRDefault="009B4D8D" w:rsidP="004A3B5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契約の箱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-契約の箱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行く所に多くの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それを持って次世代が行ったがヨルダン分かれ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この契約の箱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担いで回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ったら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エリコも崩れた。</w:t>
            </w:r>
          </w:p>
          <w:p w14:paraId="35CD9002" w14:textId="2B8A1776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_祈りの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絶対計画</w:t>
            </w:r>
          </w:p>
          <w:p w14:paraId="0874B0B9" w14:textId="1479DD3D" w:rsidR="0002206E" w:rsidRPr="00606CF3" w:rsidRDefault="009B4D8D" w:rsidP="004A3B5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すべての信徒、民が祈る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を幕屋に向かって置いた。ダニエルは一日に三回ずつ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神殿に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向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けて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祈った。それ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行く道、現実は難しい。ところで詳しく見れば事実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、真実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、霊的事実は違う。荒野にだまされ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。そこに神様の絶対計画が</w:t>
            </w:r>
            <w:r w:rsidR="004A3B5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見えるのだ。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3252841" w14:textId="2E823EFC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_荒野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道はカナン征服と世界福音化のために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準備させること</w:t>
            </w:r>
          </w:p>
          <w:p w14:paraId="38DD1F2B" w14:textId="77777777" w:rsidR="004E648C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8A5B704" w14:textId="20A0189E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1)危険で大変なところ-自然の危機、敵の侵入</w:t>
            </w:r>
          </w:p>
          <w:p w14:paraId="186AE42E" w14:textId="43980902" w:rsidR="009B4D8D" w:rsidRPr="009B4D8D" w:rsidRDefault="009B4D8D" w:rsidP="002D1FC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2)暗闇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覆われている所、サタンのやぐら(落とし穴、枠、罠)が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建って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いる所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7C07660" w14:textId="62F3E1E6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3)イスラエルの不信仰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環境、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自分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自身の弱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、人のために葛藤</w:t>
            </w:r>
          </w:p>
          <w:p w14:paraId="0D8F741E" w14:textId="595BAEF4" w:rsidR="009B4D8D" w:rsidRPr="009B4D8D" w:rsidRDefault="009B4D8D" w:rsidP="004E648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契約の箱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ついて行きなさい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みことば(証拠)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ついて行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礼拝の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刻印させ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D7AADF0" w14:textId="068D1B55" w:rsidR="009B4D8D" w:rsidRPr="009B4D8D" w:rsidRDefault="009B4D8D" w:rsidP="004E648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契約をのがせば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荒野で不信仰して死ぬ者の声を聞く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なる。悪魔は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礼拝を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奪っていく。</w:t>
            </w:r>
          </w:p>
          <w:p w14:paraId="4E2448C5" w14:textId="3A9E6892" w:rsidR="009B4D8D" w:rsidRPr="009B4D8D" w:rsidRDefault="009B4D8D" w:rsidP="004E648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契約は私たちの考えと違う時が多い。だまされずに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、ただ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の証拠を持って行かなければならない。</w:t>
            </w:r>
          </w:p>
          <w:p w14:paraId="6108835C" w14:textId="60BF0305" w:rsidR="009B4D8D" w:rsidRPr="009B4D8D" w:rsidRDefault="009B4D8D" w:rsidP="004E6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1)アダムの犯罪の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蛇の頭を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打つ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女の子孫、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カインの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犯罪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のときに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下さった白い石</w:t>
            </w:r>
          </w:p>
          <w:p w14:paraId="1EA43970" w14:textId="03376FDE" w:rsidR="009B4D8D" w:rsidRPr="009B4D8D" w:rsidRDefault="009B4D8D" w:rsidP="004E6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2)世界福音化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が苦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だけ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来た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がだまされなかったヨセフ、モーセ、ダビデ</w:t>
            </w:r>
          </w:p>
          <w:p w14:paraId="2DC035AF" w14:textId="10C627F7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成功は世界福音化だ。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の証拠を持って行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1D844AE" w14:textId="30E5F7EC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握るべき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証拠</w:t>
            </w:r>
          </w:p>
          <w:p w14:paraId="5654390F" w14:textId="7C1F898B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永遠な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心にとどめなさい</w:t>
            </w:r>
          </w:p>
          <w:p w14:paraId="781DE716" w14:textId="59E0B2CD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1)契約の箱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この証拠を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心にとどめなさい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(1節)</w:t>
            </w:r>
          </w:p>
          <w:p w14:paraId="2E3733C0" w14:textId="56BE2CF6" w:rsidR="009B4D8D" w:rsidRPr="009B4D8D" w:rsidRDefault="009B4D8D" w:rsidP="004E648C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(1)石に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刻まれた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永遠に変わらないみことば</w:t>
            </w:r>
          </w:p>
          <w:p w14:paraId="16C910DD" w14:textId="536090C9" w:rsidR="009B4D8D" w:rsidRPr="009B4D8D" w:rsidRDefault="009B4D8D" w:rsidP="004E648C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(2)アロンの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芽が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出た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杖-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礼拝、みことばを通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して、いのちの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芽が出ること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記憶し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A98A608" w14:textId="54C57B99" w:rsidR="009B4D8D" w:rsidRPr="009B4D8D" w:rsidRDefault="009B4D8D" w:rsidP="004E648C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マナを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入れた壷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を目の前にしたとき、マナが降った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0D266025" w14:textId="2AF81DE7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2)今流れている契約のみことばを刻印、根、体質化させ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44319C0" w14:textId="230F2DE8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3)次世代に伝達し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この幕屋と契約の箱を持って行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(2,3,5節)</w:t>
            </w:r>
          </w:p>
          <w:p w14:paraId="6D3F97F7" w14:textId="166AFBE6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△レムナントが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日曜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だけきて礼拝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を正しくささ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げてしまえば終わりだ。</w:t>
            </w:r>
          </w:p>
          <w:p w14:paraId="47C3D033" w14:textId="1C53D18B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福音、伝道、宣教中心に契約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</w:p>
          <w:p w14:paraId="3E170D18" w14:textId="2D8964EB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1)福音中心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-宥めの蓋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(6節)</w:t>
            </w:r>
          </w:p>
          <w:p w14:paraId="155E2006" w14:textId="554E430C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2)伝道中心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-純金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で縁、金</w:t>
            </w:r>
            <w:r w:rsidR="002D1FC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輪四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所、両面に担ぐことができる輪(2,3,5節)</w:t>
            </w:r>
          </w:p>
          <w:p w14:paraId="56FF3289" w14:textId="77777777" w:rsidR="009B4D8D" w:rsidRPr="009B4D8D" w:rsidRDefault="009B4D8D" w:rsidP="004E648C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3)宣教中心</w:t>
            </w:r>
          </w:p>
          <w:p w14:paraId="72008E2A" w14:textId="2C91C7D3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必ず味わうこと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この契約の内容、神殿の内容</w:t>
            </w:r>
          </w:p>
          <w:p w14:paraId="1A5AD89F" w14:textId="1B71B9BA" w:rsidR="009B4D8D" w:rsidRPr="009B4D8D" w:rsidRDefault="009B4D8D" w:rsidP="004E6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1)至聖所(御座、契約の箱、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ケルビム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-神の国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を成し遂げる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その力を味わ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いなさい</w:t>
            </w:r>
          </w:p>
          <w:p w14:paraId="503BC14B" w14:textId="63B457AD" w:rsidR="009B4D8D" w:rsidRPr="009B4D8D" w:rsidRDefault="009B4D8D" w:rsidP="004E6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2)聖所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洗盤(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きよめ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香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の祭壇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(キリストの香り)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ともしび(キリストの光)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、パンの机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いのちのパン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祭壇(すべての問題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解決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防ぐ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2425E4B2" w14:textId="33B54535" w:rsidR="009B4D8D" w:rsidRPr="009B4D8D" w:rsidRDefault="009B4D8D" w:rsidP="004E648C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3)神殿の外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癒やしの庭(祈りの庭)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異邦人の庭(世界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止める)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たちの庭(霊的力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を養わせなさい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5CC357A8" w14:textId="77777777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6BB1E06A" w14:textId="5274B1F3" w:rsidR="009B4D8D" w:rsidRPr="009B4D8D" w:rsidRDefault="009B4D8D" w:rsidP="004E648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消された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契約の箱、聖書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原本、神殿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-契約回復、生きているみことば回復、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回復し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A2D8C10" w14:textId="16A64838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この祝福が次世代と多民族と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次世代に伝えられる。</w:t>
            </w:r>
          </w:p>
          <w:p w14:paraId="199FE3DF" w14:textId="53C0A5A9" w:rsidR="00606CF3" w:rsidRPr="007B1209" w:rsidRDefault="009B4D8D" w:rsidP="004E648C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皆さんが受ける三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つの祝福-</w:t>
            </w:r>
            <w:r w:rsidRPr="009B4D8D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あらかじめ、産業と生活の中に、</w:t>
            </w:r>
            <w:r w:rsidR="004E648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世々にわたって隠されていて、とこしえまで</w:t>
            </w:r>
            <w:r w:rsidRPr="009B4D8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あることを今現わされる。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62A98C7D" w14:textId="4D6AEEA3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多民族が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来たとき、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キリストをどのように知らせ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れば良いのか。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レムナントが外に行く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苦しみにあうとき、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病気に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なったとき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助ける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者はい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ない。何を回復しなければならない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</w:t>
            </w:r>
          </w:p>
          <w:p w14:paraId="065303C6" w14:textId="5191BB88" w:rsidR="009B4D8D" w:rsidRPr="009B4D8D" w:rsidRDefault="002D1FC6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="009B4D8D"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ちている</w:t>
            </w:r>
            <w:r w:rsidR="009B4D8D"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</w:t>
            </w:r>
            <w:r w:rsidR="009B4D8D"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-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「主の</w:t>
            </w:r>
            <w:r w:rsidR="009B4D8D"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ちた」</w:t>
            </w:r>
            <w:r w:rsidR="009B4D8D"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より大き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="009B4D8D"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="009B4D8D"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</w:t>
            </w:r>
            <w:r w:rsidR="009B4D8D"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ない。この力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を受けな</w:t>
            </w:r>
            <w:r w:rsidR="009B4D8D"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満たされる</w:t>
            </w:r>
            <w:r w:rsidR="009B4D8D"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段階に行くように助けなければならない。</w:t>
            </w:r>
          </w:p>
          <w:p w14:paraId="39C46506" w14:textId="5F3F22A5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満ちている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幕屋の理由</w:t>
            </w:r>
          </w:p>
          <w:p w14:paraId="2C4855E6" w14:textId="05564611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も教えなかった問題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答えを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見つけた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6E141C96" w14:textId="3CE6A2A3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1)わざわい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2)暗闇(サタン) 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3)地獄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背景</w:t>
            </w:r>
          </w:p>
          <w:p w14:paraId="65355111" w14:textId="4A26EDAF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だれ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も説明できない光が臨んだこと</w:t>
            </w:r>
          </w:p>
          <w:p w14:paraId="4973D470" w14:textId="32B0E65D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1)解放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わざわい、暗闇、地獄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背景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から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2)身分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-神の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子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の身分</w:t>
            </w:r>
          </w:p>
          <w:p w14:paraId="7BA9AFAA" w14:textId="666EBF47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3)権威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暗闇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勝つ権威まで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た。</w:t>
            </w:r>
          </w:p>
          <w:p w14:paraId="1D416E89" w14:textId="6C8A2414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満たされる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理由を次世代に証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</w:p>
          <w:p w14:paraId="723A2CF9" w14:textId="4D4243EC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1)創41:1-38ヨセフ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地に現れた。</w:t>
            </w:r>
          </w:p>
          <w:p w14:paraId="3CDC36EE" w14:textId="2611D2E9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2)出5:1-12:46 12奇跡を起こしてエジプトのすべての暗闇を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砕いた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73426A5" w14:textId="1D519E9A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3)Iサム7:1-15次世代を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てミツパ運動</w:t>
            </w:r>
          </w:p>
          <w:p w14:paraId="56BB6E24" w14:textId="1ADB621D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雅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4:1-5全地域に祈りの1千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やぐら、全世界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生かす神殿準備</w:t>
            </w:r>
          </w:p>
          <w:p w14:paraId="6F7D51FD" w14:textId="0871C6DE" w:rsidR="009B4D8D" w:rsidRPr="009B4D8D" w:rsidRDefault="009B4D8D" w:rsidP="002D1FC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5)ダニエル、三人の青年、エステル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通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全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地に(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60:1)</w:t>
            </w:r>
          </w:p>
          <w:p w14:paraId="35BF3ADE" w14:textId="1774225D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)使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1:1,3,8キリストが直接説明</w:t>
            </w:r>
          </w:p>
          <w:p w14:paraId="0442161E" w14:textId="19F13C05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7)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17:1,18:4,19:8これをパウロが再び次世代に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伝えた</w:t>
            </w:r>
          </w:p>
          <w:p w14:paraId="090A4E82" w14:textId="7E756918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△どんなものも福音より良い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ない。それでこそ生きる。</w:t>
            </w:r>
          </w:p>
          <w:p w14:paraId="6B728EBE" w14:textId="31A6A8CD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栄光の内容</w:t>
            </w:r>
          </w:p>
          <w:p w14:paraId="7DDF0F8C" w14:textId="3C28EBF3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幕屋を通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して主の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栄光が臨む根本教会を先に回復</w:t>
            </w:r>
          </w:p>
          <w:p w14:paraId="71646E49" w14:textId="0813AB5E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1)救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われ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た私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WIOで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ともにおられる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ことが教会</w:t>
            </w:r>
          </w:p>
          <w:p w14:paraId="353855D2" w14:textId="77777777" w:rsidR="002D1FC6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握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集まれば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会見の天幕にな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34E7CD3F" w14:textId="5C1538FE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3)御座の背景が教会、天国も教会</w:t>
            </w:r>
          </w:p>
          <w:p w14:paraId="60C4862C" w14:textId="58B4473B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公礼拝</w:t>
            </w:r>
          </w:p>
          <w:p w14:paraId="60CA617A" w14:textId="277D50D3" w:rsidR="009B4D8D" w:rsidRPr="009B4D8D" w:rsidRDefault="009B4D8D" w:rsidP="002D1FC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1)御座と契約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味わうようになる至聖所がある教会、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契約がそのまま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成し遂げられる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聖所がある教会</w:t>
            </w:r>
          </w:p>
          <w:p w14:paraId="4F0A6574" w14:textId="51D2B0D3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庭がある教会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3)金土日がある教会</w:t>
            </w:r>
          </w:p>
          <w:p w14:paraId="08EC47E2" w14:textId="6CDBB72B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荒野に移動する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生きた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</w:t>
            </w:r>
          </w:p>
          <w:p w14:paraId="7E722FA3" w14:textId="57CF8CC6" w:rsidR="002D1FC6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満ちる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(34節) </w:t>
            </w:r>
          </w:p>
          <w:p w14:paraId="6B8E706E" w14:textId="50587660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の雲が幕屋の上にある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とき進みなさい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(36節)</w:t>
            </w:r>
          </w:p>
          <w:p w14:paraId="527C292A" w14:textId="40663876" w:rsidR="009B4D8D" w:rsidRPr="009B4D8D" w:rsidRDefault="009B4D8D" w:rsidP="002D1FC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3)昼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雲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柱、夜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火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柱(38節)</w:t>
            </w:r>
          </w:p>
          <w:p w14:paraId="00441E2F" w14:textId="6C928A79" w:rsidR="009B4D8D" w:rsidRPr="009B4D8D" w:rsidRDefault="009B4D8D" w:rsidP="009B4D8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栄光を</w:t>
            </w:r>
            <w:r w:rsidR="00046F93" w:rsidRPr="00046F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伝達</w:t>
            </w:r>
            <w:r w:rsidR="00046F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ことが重要</w:t>
            </w:r>
          </w:p>
          <w:p w14:paraId="71E3FAD0" w14:textId="3FE51145" w:rsidR="009B4D8D" w:rsidRPr="009B4D8D" w:rsidRDefault="009B4D8D" w:rsidP="002D1FC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礼拝回復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礼拝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なければ死んだこと。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悪魔の目的は礼拝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奪っていくこと</w:t>
            </w:r>
          </w:p>
          <w:p w14:paraId="6773B096" w14:textId="11419845" w:rsidR="009B4D8D" w:rsidRPr="009B4D8D" w:rsidRDefault="009B4D8D" w:rsidP="002D1FC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が見えて、回復するように祈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至聖所、聖所、三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庭、金土日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、黙想時代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回復しなければならない。</w:t>
            </w:r>
          </w:p>
          <w:p w14:paraId="25653C38" w14:textId="6A0DA813" w:rsidR="007B1209" w:rsidRPr="004A7622" w:rsidRDefault="009B4D8D" w:rsidP="002D1FC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流れ回復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今日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みことば握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祈って刻印させ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9B4D8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一週間</w:t>
            </w:r>
            <w:r w:rsidR="00046F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根をおろす。ある日</w:t>
            </w:r>
            <w:r w:rsidR="00046F9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えとして来る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。それが体質だ。みことば成就、伝道成就、宣教成就して暗闇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を止める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</w:t>
            </w:r>
            <w:r w:rsidR="002D1FC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</w:t>
            </w:r>
            <w:r w:rsidRPr="009B4D8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D941" w14:textId="77777777" w:rsidR="00B65988" w:rsidRDefault="00B65988" w:rsidP="001A01E3">
      <w:r>
        <w:separator/>
      </w:r>
    </w:p>
  </w:endnote>
  <w:endnote w:type="continuationSeparator" w:id="0">
    <w:p w14:paraId="0315263F" w14:textId="77777777" w:rsidR="00B65988" w:rsidRDefault="00B6598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6E80" w14:textId="77777777" w:rsidR="00B65988" w:rsidRDefault="00B65988" w:rsidP="001A01E3">
      <w:r>
        <w:separator/>
      </w:r>
    </w:p>
  </w:footnote>
  <w:footnote w:type="continuationSeparator" w:id="0">
    <w:p w14:paraId="5FA5109C" w14:textId="77777777" w:rsidR="00B65988" w:rsidRDefault="00B6598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46F93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5B7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2025-04-07T00:20:00Z</dcterms:created>
  <dcterms:modified xsi:type="dcterms:W3CDTF">2025-04-07T02:16:00Z</dcterms:modified>
</cp:coreProperties>
</file>