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147"/>
        <w:gridCol w:w="2481"/>
        <w:gridCol w:w="521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0CE7565E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9C7D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12B875F4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C7D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486A0B48" w:rsidR="00555170" w:rsidRDefault="00925E83" w:rsidP="005262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9C7D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</w:p>
          <w:p w14:paraId="7768B8BA" w14:textId="78EF4230" w:rsidR="00925E83" w:rsidRPr="00526247" w:rsidRDefault="009C7D32" w:rsidP="005262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7D32">
              <w:rPr>
                <w:rFonts w:ascii="ＭＳ ゴシック" w:eastAsia="ＭＳ ゴシック" w:hAnsi="ＭＳ ゴシック"/>
                <w:sz w:val="18"/>
                <w:szCs w:val="20"/>
              </w:rPr>
              <w:t>237–5000のための通翻訳者を育てるべき(使 2:9-11)</w:t>
            </w:r>
          </w:p>
        </w:tc>
        <w:tc>
          <w:tcPr>
            <w:tcW w:w="4961" w:type="dxa"/>
            <w:gridSpan w:val="3"/>
          </w:tcPr>
          <w:p w14:paraId="53589F4A" w14:textId="713308F2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9C7D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</w:p>
          <w:p w14:paraId="495B1ECA" w14:textId="7F17CFDF" w:rsidR="00925E83" w:rsidRPr="004B1B26" w:rsidRDefault="009C7D32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C7D32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世界宣教の準備</w:t>
            </w:r>
            <w:r w:rsidRPr="009C7D32">
              <w:rPr>
                <w:rFonts w:ascii="ＭＳ ゴシック" w:eastAsia="ＭＳ ゴシック" w:hAnsi="ＭＳ ゴシック"/>
                <w:sz w:val="18"/>
                <w:szCs w:val="20"/>
              </w:rPr>
              <w:t>(使 19:8)</w:t>
            </w:r>
          </w:p>
        </w:tc>
        <w:tc>
          <w:tcPr>
            <w:tcW w:w="5670" w:type="dxa"/>
            <w:gridSpan w:val="2"/>
          </w:tcPr>
          <w:p w14:paraId="790CC95A" w14:textId="536B265C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9C7D3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9C7D32" w:rsidRPr="009C7D32">
              <w:rPr>
                <w:rFonts w:ascii="ＭＳ ゴシック" w:eastAsia="ＭＳ ゴシック" w:hAnsi="ＭＳ ゴシック" w:hint="eastAsia"/>
                <w:sz w:val="14"/>
                <w:szCs w:val="16"/>
              </w:rPr>
              <w:t>通翻訳宣教局</w:t>
            </w:r>
          </w:p>
          <w:p w14:paraId="6113E21E" w14:textId="30CC949D" w:rsidR="00C241A5" w:rsidRPr="00C241A5" w:rsidRDefault="009C7D32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C7D3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ただ、唯一性、再創造の弟子</w:t>
            </w:r>
            <w:r w:rsidRPr="009C7D32">
              <w:rPr>
                <w:rFonts w:ascii="ＭＳ ゴシック" w:eastAsia="ＭＳ ゴシック" w:hAnsi="ＭＳ ゴシック"/>
                <w:sz w:val="18"/>
                <w:szCs w:val="20"/>
              </w:rPr>
              <w:t>(ロマ 16:21-22)</w:t>
            </w:r>
          </w:p>
        </w:tc>
      </w:tr>
      <w:tr w:rsidR="00C03FC8" w:rsidRPr="007531AF" w14:paraId="0DACC88B" w14:textId="52D67A14" w:rsidTr="00C03FC8">
        <w:trPr>
          <w:trHeight w:val="5765"/>
        </w:trPr>
        <w:tc>
          <w:tcPr>
            <w:tcW w:w="4815" w:type="dxa"/>
            <w:vMerge w:val="restart"/>
          </w:tcPr>
          <w:p w14:paraId="68B883C9" w14:textId="10FFF501" w:rsidR="00C03FC8" w:rsidRPr="00EC5872" w:rsidRDefault="00C03FC8" w:rsidP="00C423BA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△国家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の初期には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各国が交流する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とき、３種類の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人が動いた。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一番最初に動いた人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商売人、すなわち貿易する人々だった。二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目に宣教師だ。そこに重要な役割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をした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人が通訳官だ。国家間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交流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最も必要な人も通訳官だ。特に、パウロが伝道運動する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とき、いつも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連れて通った人が通翻訳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官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だった。</w:t>
            </w:r>
          </w:p>
          <w:p w14:paraId="09A4A73D" w14:textId="77777777" w:rsidR="00C03FC8" w:rsidRPr="00EC5872" w:rsidRDefault="00C03FC8" w:rsidP="00EC5872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_道</w:t>
            </w:r>
          </w:p>
          <w:p w14:paraId="0CB0943F" w14:textId="77777777" w:rsidR="00C03FC8" w:rsidRPr="00EC5872" w:rsidRDefault="00C03FC8" w:rsidP="00C423B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私たちは世界福音化の道をよく分からなければならない。</w:t>
            </w:r>
          </w:p>
          <w:p w14:paraId="6D33FA7E" w14:textId="77777777" w:rsidR="00C03FC8" w:rsidRPr="00EC5872" w:rsidRDefault="00C03FC8" w:rsidP="00EC5872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315C06F" w14:textId="31CFC0DC" w:rsidR="00C03FC8" w:rsidRPr="00EC5872" w:rsidRDefault="00C03FC8" w:rsidP="00EC5872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一つのチーム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(使13:1-4)</w:t>
            </w:r>
          </w:p>
          <w:p w14:paraId="4438CE28" w14:textId="77777777" w:rsidR="00C03FC8" w:rsidRDefault="00C03FC8" w:rsidP="00C423BA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重要な宣教の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始まりは、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一つのチームが出てきたことだ。</w:t>
            </w:r>
          </w:p>
          <w:p w14:paraId="0036085B" w14:textId="4666D764" w:rsidR="00C03FC8" w:rsidRPr="00EC5872" w:rsidRDefault="00C03FC8" w:rsidP="00C423BA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1)チームの重要性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パウロとバルナバ、ヘロデの乳兄弟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マナエン。彼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らは世界を動かすチームだった。</w:t>
            </w:r>
          </w:p>
          <w:p w14:paraId="434AEB48" w14:textId="454473C8" w:rsidR="00C03FC8" w:rsidRPr="00EC5872" w:rsidRDefault="00C03FC8" w:rsidP="00C423BA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第一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キャンプ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聖霊の導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を完ぺきに。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出てくる時まで動かないのがはるかにさらにはやくて成功的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C30F476" w14:textId="0CF3F19A" w:rsidR="00C03FC8" w:rsidRPr="00EC5872" w:rsidRDefault="00C03FC8" w:rsidP="00C423B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3)人、場所、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が出てくる時まで</w:t>
            </w:r>
          </w:p>
          <w:p w14:paraId="5D6AEB4C" w14:textId="05886403" w:rsidR="00C03FC8" w:rsidRPr="00EC5872" w:rsidRDefault="00C03FC8" w:rsidP="00EC5872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一つの国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(マタ28:16-20)</w:t>
            </w:r>
          </w:p>
          <w:p w14:paraId="69D1BB51" w14:textId="5EE8EE45" w:rsidR="00C03FC8" w:rsidRPr="00EC5872" w:rsidRDefault="00C03FC8" w:rsidP="00C423B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これが一つの国を生かして、世界を福音化した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E0C042B" w14:textId="4ED0DD96" w:rsidR="00C03FC8" w:rsidRPr="00EC5872" w:rsidRDefault="00C03FC8" w:rsidP="00C423B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にとても重要な道が</w:t>
            </w:r>
          </w:p>
          <w:p w14:paraId="4F193563" w14:textId="4AEEAC88" w:rsidR="00C03FC8" w:rsidRPr="00EC5872" w:rsidRDefault="00C03FC8" w:rsidP="00C423BA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た弟子だ。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この人は動機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なくて、ただ福音だけ聞いて生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18CFF1D" w14:textId="5E9C2806" w:rsidR="00C03FC8" w:rsidRPr="00EC5872" w:rsidRDefault="00C03FC8" w:rsidP="00C423BA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3)三位一体、教会化、再生産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この人に出てきた三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;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「父と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子と聖霊の名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において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(三位一体)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、「バプテスマを授け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(教会化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)」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「あなたがたに命じておいた、すべてのことを守るように教えなさい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生産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923CC29" w14:textId="05600039" w:rsidR="00C03FC8" w:rsidRPr="00EC5872" w:rsidRDefault="00C03FC8" w:rsidP="00C423B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ともに「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世の終わりまで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いつもあなたがたとともにいます」</w:t>
            </w:r>
          </w:p>
          <w:p w14:paraId="5D5C0574" w14:textId="77777777" w:rsidR="00C03FC8" w:rsidRPr="00EC5872" w:rsidRDefault="00C03FC8" w:rsidP="00C423B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5)すべての権威-キリスト</w:t>
            </w:r>
          </w:p>
          <w:p w14:paraId="2E4A14B3" w14:textId="7A692D51" w:rsidR="00C03FC8" w:rsidRPr="00EC5872" w:rsidRDefault="00C03FC8" w:rsidP="00C423BA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「わたしには天においても地においても、すべての権威が与えられています」この御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(キリスト)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E27A7B0" w14:textId="79BA65E4" w:rsidR="00C03FC8" w:rsidRPr="00EC5872" w:rsidRDefault="00C03FC8" w:rsidP="00EC5872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言語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(使2:9-11)</w:t>
            </w:r>
          </w:p>
          <w:p w14:paraId="6258D963" w14:textId="27C48FB3" w:rsidR="00C03FC8" w:rsidRPr="00EC5872" w:rsidRDefault="00C03FC8" w:rsidP="00C423B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そこに重要な役割をする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が言語だ。</w:t>
            </w:r>
          </w:p>
          <w:p w14:paraId="05988BA0" w14:textId="5452D664" w:rsidR="00C03FC8" w:rsidRPr="00EC5872" w:rsidRDefault="00C03FC8" w:rsidP="00C423BA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か国　彼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ヘブル語を上手に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して、また、その国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の言葉が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上手だ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っただ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ろう。</w:t>
            </w:r>
          </w:p>
          <w:p w14:paraId="74011C4E" w14:textId="1FB9EA65" w:rsidR="00C03FC8" w:rsidRPr="00EC5872" w:rsidRDefault="00C03FC8" w:rsidP="00C423BA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　彼らは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産業人だ。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これが初代教会の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だった。初代教会は予算が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いっぱいに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あふれたとされている。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らがマルコの屋上の部屋に参加した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に導かれる弟子であってこそ可能だ。</w:t>
            </w:r>
          </w:p>
          <w:p w14:paraId="64ED2CAC" w14:textId="1A69E46B" w:rsidR="00C03FC8" w:rsidRPr="00EC5872" w:rsidRDefault="00C03FC8" w:rsidP="00C423BA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滞在中のローマ人。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ローマに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237-5千種族がある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9D7B0A0" w14:textId="77777777" w:rsidR="00C03FC8" w:rsidRPr="00EC5872" w:rsidRDefault="00C03FC8" w:rsidP="00EC5872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3B8E80A" w14:textId="50B83F1E" w:rsidR="00C03FC8" w:rsidRPr="00EC5872" w:rsidRDefault="00C03FC8" w:rsidP="00EC5872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2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が私たちの背景、私たちが待つのは</w:t>
            </w:r>
            <w:r w:rsidRPr="00C42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臨むこと、私たちが目標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する成就は</w:t>
            </w:r>
            <w:r w:rsidRPr="00C42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神の国のこと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が成り立つことだ。これを</w:t>
            </w:r>
          </w:p>
          <w:p w14:paraId="7BBBC5B0" w14:textId="475A337F" w:rsidR="00C03FC8" w:rsidRPr="00EC5872" w:rsidRDefault="00C03FC8" w:rsidP="00EC5872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</w:t>
            </w:r>
          </w:p>
          <w:p w14:paraId="25D3FFF0" w14:textId="74A86574" w:rsidR="00C03FC8" w:rsidRPr="00EC5872" w:rsidRDefault="00C03FC8" w:rsidP="00C423BA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味わわなければならない。必ず編集、設計、デザイン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できるくらいの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ことは出てくる。</w:t>
            </w:r>
          </w:p>
          <w:p w14:paraId="4968D37D" w14:textId="475B9BE1" w:rsidR="00C03FC8" w:rsidRPr="00B05CE6" w:rsidRDefault="00C03FC8" w:rsidP="00C423BA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毎事件、そして、毎件を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味わわなければならない。これは常に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300%に向かって行くことだ。</w:t>
            </w:r>
          </w:p>
        </w:tc>
        <w:tc>
          <w:tcPr>
            <w:tcW w:w="2480" w:type="dxa"/>
            <w:gridSpan w:val="2"/>
            <w:tcBorders>
              <w:right w:val="nil"/>
            </w:tcBorders>
          </w:tcPr>
          <w:p w14:paraId="77A122F5" w14:textId="07053333" w:rsidR="00C03FC8" w:rsidRPr="00EC5872" w:rsidRDefault="00C03FC8" w:rsidP="00EC587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信徒でも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重職者でも関係なく答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る。だれ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だろうか。</w:t>
            </w:r>
          </w:p>
          <w:p w14:paraId="7BC71373" w14:textId="6D89DBB4" w:rsidR="00C03FC8" w:rsidRPr="00EC5872" w:rsidRDefault="00C03FC8" w:rsidP="00EC587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03FC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</w:t>
            </w:r>
          </w:p>
          <w:p w14:paraId="426BA97B" w14:textId="672E7488" w:rsidR="00C03FC8" w:rsidRPr="00EC5872" w:rsidRDefault="00C03FC8" w:rsidP="00EC587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未来が来ている人だ。ヨセフは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、普通の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のように見える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が未来が来ていた。</w:t>
            </w:r>
          </w:p>
          <w:p w14:paraId="0553C909" w14:textId="15D138AC" w:rsidR="00C03FC8" w:rsidRPr="00EC5872" w:rsidRDefault="00C03FC8" w:rsidP="00C03FC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神様、御座の力、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過去、現在、未来、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力、空中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勝つ力、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CVDIPを確実に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のだ。また、三つ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庭、金土日時代、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みな準備された</w:t>
            </w:r>
          </w:p>
          <w:p w14:paraId="2B1684F5" w14:textId="234D3059" w:rsidR="00C03FC8" w:rsidRPr="00EC5872" w:rsidRDefault="00C03FC8" w:rsidP="00C03FC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神様が成し遂げられる道、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10、土台10、確信5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勝つ流れを変えて、一生の答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行く、それ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キャンプだ。</w:t>
            </w:r>
          </w:p>
          <w:p w14:paraId="415C5303" w14:textId="56E043BF" w:rsidR="00C03FC8" w:rsidRPr="00EC5872" w:rsidRDefault="00C03FC8" w:rsidP="00C03FC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-多くの次世代が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、見ることができる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契約、オリーブ山で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奪って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いくことはできない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力マルコの屋上の部屋、時代を見る更新アンティオキア、完全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に導かれる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の始まり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アジア、人生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迎えるマケドニア、ローマを話した、これを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セッティング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」され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</w:tc>
        <w:tc>
          <w:tcPr>
            <w:tcW w:w="2481" w:type="dxa"/>
            <w:tcBorders>
              <w:left w:val="nil"/>
              <w:right w:val="single" w:sz="4" w:space="0" w:color="auto"/>
            </w:tcBorders>
          </w:tcPr>
          <w:p w14:paraId="5DDE2E74" w14:textId="77777777" w:rsidR="00C03FC8" w:rsidRPr="00EC5872" w:rsidRDefault="00C03FC8" w:rsidP="00C03F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FA902C4" w14:textId="77777777" w:rsidR="00C03FC8" w:rsidRPr="00EC5872" w:rsidRDefault="00C03FC8" w:rsidP="00C03FC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一つの国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-レムナントは一つの国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1DBDEE4" w14:textId="77777777" w:rsidR="00C03FC8" w:rsidRPr="00EC5872" w:rsidRDefault="00C03FC8" w:rsidP="00C03FC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1)政治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2)経済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3)社会</w:t>
            </w:r>
          </w:p>
          <w:p w14:paraId="6B028174" w14:textId="77777777" w:rsidR="00C03FC8" w:rsidRPr="00EC5872" w:rsidRDefault="00C03FC8" w:rsidP="00C03FC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決めること</w:t>
            </w:r>
          </w:p>
          <w:p w14:paraId="5A2D3AEC" w14:textId="77777777" w:rsidR="00C03FC8" w:rsidRPr="00EC5872" w:rsidRDefault="00C03FC8" w:rsidP="00C03FC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文化を生かす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なる。パウロは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市民権を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話した。</w:t>
            </w:r>
          </w:p>
          <w:p w14:paraId="693D097C" w14:textId="77777777" w:rsidR="00C03FC8" w:rsidRDefault="00C03FC8" w:rsidP="00C03FC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祭り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-詳しく見なければならない。</w:t>
            </w:r>
          </w:p>
          <w:p w14:paraId="25D9E38B" w14:textId="7493E820" w:rsidR="00C03FC8" w:rsidRPr="00EC5872" w:rsidRDefault="00C03FC8" w:rsidP="00C03FC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2)国家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由来-一つの国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生かすために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由来を見なければならない。</w:t>
            </w:r>
          </w:p>
          <w:p w14:paraId="7695E01B" w14:textId="4FCC3726" w:rsidR="00C03FC8" w:rsidRPr="00EC5872" w:rsidRDefault="00C03FC8" w:rsidP="00C03FC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3)宗教-詳しく見なければならない。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必ず勝利する。</w:t>
            </w:r>
          </w:p>
          <w:p w14:paraId="7E21DDDE" w14:textId="65A1CF9B" w:rsidR="00C03FC8" w:rsidRDefault="00C03FC8" w:rsidP="00EC587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言語を生かす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</w:p>
          <w:p w14:paraId="4B7B5C95" w14:textId="5D69FA53" w:rsidR="00C03FC8" w:rsidRPr="00EC5872" w:rsidRDefault="00C03FC8" w:rsidP="00C03FC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1)基本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韓国、英語</w:t>
            </w:r>
          </w:p>
          <w:p w14:paraId="569B9E63" w14:textId="6571D6E0" w:rsidR="00C03FC8" w:rsidRPr="00EC5872" w:rsidRDefault="00C03FC8" w:rsidP="00C03FC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2)国家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の言語</w:t>
            </w:r>
          </w:p>
          <w:p w14:paraId="58EEF024" w14:textId="08B3FB29" w:rsidR="00C03FC8" w:rsidRPr="00EC5872" w:rsidRDefault="00C03FC8" w:rsidP="00C03FC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地域の言語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- 5千種族の言語は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地域ごとに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違う。</w:t>
            </w:r>
          </w:p>
          <w:p w14:paraId="617F7968" w14:textId="77777777" w:rsidR="00C03FC8" w:rsidRPr="00EC5872" w:rsidRDefault="00C03FC8" w:rsidP="00EC587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E9D0B15" w14:textId="7BB7172D" w:rsidR="00C03FC8" w:rsidRPr="00EC5872" w:rsidRDefault="00C03FC8" w:rsidP="00EC587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(言語)</w:t>
            </w:r>
          </w:p>
          <w:p w14:paraId="72203318" w14:textId="679439A5" w:rsidR="00C03FC8" w:rsidRPr="00EC5872" w:rsidRDefault="00C03FC8" w:rsidP="00C03FC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専門化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-私たちの職業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英語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するのは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世界化だ。</w:t>
            </w:r>
          </w:p>
          <w:p w14:paraId="52F326DC" w14:textId="3C745B83" w:rsidR="00C03FC8" w:rsidRPr="00EC5872" w:rsidRDefault="00C03FC8" w:rsidP="00EC587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</w:t>
            </w:r>
          </w:p>
          <w:p w14:paraId="75CA5DAE" w14:textId="364F544F" w:rsidR="00C03FC8" w:rsidRPr="00181B2C" w:rsidRDefault="00C03FC8" w:rsidP="00C03F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だ。レムナントは今は決意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するだけでも良い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F3396" w14:textId="632090FD" w:rsidR="00C03FC8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皆さんはただ、唯一性、再創造の弟子だ。確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これは準備されている。聖書に見れば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何もしなくて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受けた人々がたくさんいる。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遊女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ラハブは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偵察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しに来た人を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隠して嘘をついたが世界を変える答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を受けた。テオフィロは医師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が記録した聖書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みことばを受けた人だ。</w:t>
            </w:r>
          </w:p>
          <w:p w14:paraId="7D055953" w14:textId="77777777" w:rsidR="00E967F1" w:rsidRPr="00EC5872" w:rsidRDefault="00E967F1" w:rsidP="00EC5872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ECAED17" w14:textId="316F3911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人と教会</w:t>
            </w:r>
          </w:p>
          <w:p w14:paraId="1FBCF513" w14:textId="42284C68" w:rsidR="00C03FC8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計画</w:t>
            </w:r>
            <w:r w:rsidRPr="00E967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</w:t>
            </w: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みこころ</w:t>
            </w:r>
            <w:r w:rsidRPr="00E967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)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みこころどおりにな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る者だ。</w:t>
            </w:r>
          </w:p>
          <w:p w14:paraId="2BA38BB3" w14:textId="6923DC07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方向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-神様と方向が合う者だ。</w:t>
            </w:r>
          </w:p>
          <w:p w14:paraId="3C332C51" w14:textId="0C9FAE22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道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その道に立っていること</w:t>
            </w:r>
          </w:p>
          <w:p w14:paraId="1237F48C" w14:textId="77777777" w:rsidR="00C03FC8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目標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が同じだ。</w:t>
            </w:r>
          </w:p>
          <w:p w14:paraId="126AC7AB" w14:textId="77777777" w:rsidR="00E967F1" w:rsidRPr="00EC5872" w:rsidRDefault="00E967F1" w:rsidP="00EC5872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7AD5F87" w14:textId="476DCAAA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福音</w:t>
            </w:r>
            <w:r w:rsidRPr="00E967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</w:t>
            </w: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だけ</w:t>
            </w:r>
            <w:r w:rsidRPr="00E967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)</w:t>
            </w: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を</w:t>
            </w:r>
            <w:r w:rsidRPr="00E967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伝える教会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1366828" w14:textId="2D5D74AC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E967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9:15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用いられるしもべに間違いない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ならば終わったのだ。</w:t>
            </w:r>
          </w:p>
          <w:p w14:paraId="3F467D28" w14:textId="1D85D122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E967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17:1</w:t>
            </w: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E967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18:4</w:t>
            </w: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E967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19:8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育てる人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に間違いないな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ら世界変化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0E3C2AF8" w14:textId="5140C488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通翻訳者は</w:t>
            </w:r>
            <w:r w:rsidRP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代言者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3575AEE" w14:textId="3D26615F" w:rsidR="00C03FC8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いるなら心配しないように。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心配する必要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ない。どこにいても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</w:p>
          <w:p w14:paraId="5059BC25" w14:textId="77777777" w:rsidR="00E967F1" w:rsidRPr="00EC5872" w:rsidRDefault="00E967F1" w:rsidP="00EC5872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94818EE" w14:textId="77777777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83EE331" w14:textId="73BE1410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、人、事件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、再創造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見える)</w:t>
            </w:r>
          </w:p>
          <w:p w14:paraId="7F9EA3B1" w14:textId="65D4A912" w:rsidR="00C03FC8" w:rsidRPr="00EC5872" w:rsidRDefault="00C03FC8" w:rsidP="00E967F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1)伝道者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2)メッセンジャー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3)通訳の中の一つが皆さん</w:t>
            </w:r>
          </w:p>
          <w:p w14:paraId="441CBCDB" w14:textId="515BA9F6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隠れた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で隠れた答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受ける者</w:t>
            </w:r>
          </w:p>
          <w:p w14:paraId="1D85F96C" w14:textId="4D481F40" w:rsidR="00C03FC8" w:rsidRPr="00EC5872" w:rsidRDefault="00C03FC8" w:rsidP="00E967F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1)ロマ16:25隠しておいて皆さんに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7BE723C" w14:textId="29BACF53" w:rsidR="00C03FC8" w:rsidRPr="00EC5872" w:rsidRDefault="00C03FC8" w:rsidP="00E967F1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2)ロマ16:26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場所、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ごとに皆さんに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与えよう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と隠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されていること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</w:t>
            </w:r>
          </w:p>
          <w:p w14:paraId="1D313612" w14:textId="256116AD" w:rsidR="00C03FC8" w:rsidRPr="00EC5872" w:rsidRDefault="00C03FC8" w:rsidP="00E967F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3)ロマ16:27未来だ。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ることが一番大きい準備</w:t>
            </w:r>
          </w:p>
          <w:p w14:paraId="442DF4E9" w14:textId="1466D470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永遠の作品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・宣教、主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、教会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、教会献身</w:t>
            </w:r>
          </w:p>
          <w:p w14:paraId="32195561" w14:textId="34BD6B21" w:rsidR="00C03FC8" w:rsidRPr="00EC5872" w:rsidRDefault="00C03FC8" w:rsidP="00E967F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1)創1:1-13創造の作品を残すこと-みことば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に仕える</w:t>
            </w:r>
          </w:p>
          <w:p w14:paraId="10ED2FB3" w14:textId="023C6B34" w:rsidR="00C03FC8" w:rsidRPr="00EC5872" w:rsidRDefault="00C03FC8" w:rsidP="00E967F1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40:6-8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みことばは永遠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礼拝の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神様の絶対計画が見えるように祈り</w:t>
            </w:r>
          </w:p>
          <w:p w14:paraId="764BA81C" w14:textId="796998F9" w:rsidR="00C03FC8" w:rsidRPr="00EC5872" w:rsidRDefault="00C03FC8" w:rsidP="00E967F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4:12みことばの力は</w:t>
            </w:r>
            <w:r w:rsidR="00271B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からだも癒や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</w:p>
          <w:p w14:paraId="4F7D4251" w14:textId="6CF3BCEF" w:rsidR="00C03FC8" w:rsidRPr="00EC5872" w:rsidRDefault="00C03FC8" w:rsidP="00E967F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37:1-11完全に死んで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干からびた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骨に神様のみことばを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預言しなさい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365F8EB" w14:textId="44D0C6D1" w:rsidR="00C03FC8" w:rsidRPr="00EC5872" w:rsidRDefault="00C03FC8" w:rsidP="00E967F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1:1-14みことばは神様、みことばが</w:t>
            </w:r>
            <w:r w:rsidR="00E967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人とな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った。</w:t>
            </w:r>
          </w:p>
          <w:p w14:paraId="53C36D6D" w14:textId="77777777" w:rsidR="00E967F1" w:rsidRDefault="00E967F1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A0AFA88" w14:textId="7EB07D4A" w:rsidR="00C03FC8" w:rsidRPr="00EC5872" w:rsidRDefault="00C03FC8" w:rsidP="00EC587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E967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信仰</w:t>
            </w:r>
          </w:p>
          <w:p w14:paraId="091641A9" w14:textId="21281E68" w:rsidR="00C03FC8" w:rsidRPr="00174543" w:rsidRDefault="00E967F1" w:rsidP="00E967F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="00C03FC8"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どおりに</w:t>
            </w:r>
            <w:r w:rsidR="00C03FC8"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ように。</w:t>
            </w:r>
            <w:r w:rsidR="00C03FC8"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信じて求めたことは受けたと信じなさい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C03FC8"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、そのようになります</w:t>
            </w:r>
            <w:r w:rsidR="00C03FC8"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(マコ11:24)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C03FC8"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聖書全体がそうなっている。神様が私たちに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="00C03FC8"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みことばを私たちが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握って信じれば、そ</w:t>
            </w:r>
            <w:r w:rsidR="00C03FC8"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れが成就する。それ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="00C03FC8"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受けたと信じ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="00C03FC8"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A84F8B2" w14:textId="443633F5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9C7D32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25</w:t>
            </w:r>
          </w:p>
          <w:p w14:paraId="0812DB95" w14:textId="2F29F697" w:rsidR="00925E83" w:rsidRPr="00E02AB1" w:rsidRDefault="009C7D32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D32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通翻訳者の特権</w:t>
            </w:r>
            <w:r w:rsidRPr="009C7D32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(ロマ16:21-22)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C03FC8" w:rsidRPr="008C44A2" w14:paraId="69356A00" w14:textId="77777777" w:rsidTr="00C03FC8">
        <w:trPr>
          <w:trHeight w:val="1384"/>
        </w:trPr>
        <w:tc>
          <w:tcPr>
            <w:tcW w:w="4815" w:type="dxa"/>
            <w:vMerge/>
          </w:tcPr>
          <w:p w14:paraId="19ECB326" w14:textId="77777777" w:rsidR="00C03FC8" w:rsidRPr="004101E4" w:rsidRDefault="00C03FC8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  <w:right w:val="nil"/>
            </w:tcBorders>
          </w:tcPr>
          <w:p w14:paraId="496C1242" w14:textId="00E0E8A3" w:rsidR="00C03FC8" w:rsidRPr="00EC5872" w:rsidRDefault="00C03FC8" w:rsidP="00EC587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03F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特権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</w:t>
            </w:r>
          </w:p>
          <w:p w14:paraId="2EB81913" w14:textId="48C54DF9" w:rsidR="00C03FC8" w:rsidRPr="00EC5872" w:rsidRDefault="00C03FC8" w:rsidP="00EC587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た者の特権</w:t>
            </w:r>
          </w:p>
          <w:p w14:paraId="1844E271" w14:textId="567FD124" w:rsidR="00C03FC8" w:rsidRPr="00EC5872" w:rsidRDefault="00C03FC8" w:rsidP="00C03FC8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この単語がレムナント、福音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持っている残りの者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、旅人（寄留者）。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キリストの次に重要な単語だ。</w:t>
            </w:r>
          </w:p>
          <w:p w14:paraId="03ADEDEA" w14:textId="77777777" w:rsidR="00C03FC8" w:rsidRDefault="00C03FC8" w:rsidP="00EC587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代言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者の特権</w:t>
            </w:r>
          </w:p>
          <w:p w14:paraId="5DB03558" w14:textId="5344020E" w:rsidR="00C03FC8" w:rsidRPr="00EC5872" w:rsidRDefault="00C03FC8" w:rsidP="00C03FC8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21節22節にパウロが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メッセージをする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テルティオが書いて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伝達した。</w:t>
            </w:r>
          </w:p>
        </w:tc>
        <w:tc>
          <w:tcPr>
            <w:tcW w:w="24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B43F59" w14:textId="730FC68C" w:rsidR="00C03FC8" w:rsidRPr="00EC5872" w:rsidRDefault="00C03FC8" w:rsidP="00C03FC8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ルティオが書いて「私テルティオも主にあってあなたがたにごあいさつ申し上げます」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特権だ。</w:t>
            </w:r>
          </w:p>
          <w:p w14:paraId="5B759914" w14:textId="1108E140" w:rsidR="00C03FC8" w:rsidRPr="00EC5872" w:rsidRDefault="00C03FC8" w:rsidP="00EC587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隠れた特権</w:t>
            </w:r>
          </w:p>
          <w:p w14:paraId="52EF2166" w14:textId="16F8921D" w:rsidR="00C03FC8" w:rsidRPr="004101E4" w:rsidRDefault="00C03FC8" w:rsidP="00C03FC8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みことばは必ず成就する。皆さんは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みことばを伝える伝道者のメッセージを通訳する。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テルティオが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パウロが伝えるメッセージを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するのに同じ答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受ける。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C03FC8" w:rsidRPr="004101E4" w:rsidRDefault="00C03FC8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1D9BDF99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9C7D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6"/>
          </w:tcPr>
          <w:p w14:paraId="3E0B8D45" w14:textId="4F4D5703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C7D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  <w:gridSpan w:val="2"/>
          </w:tcPr>
          <w:p w14:paraId="54F339D1" w14:textId="0DBD660C" w:rsidR="008F6257" w:rsidRPr="0052624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9C7D32">
              <w:rPr>
                <w:rFonts w:ascii="ＭＳ ゴシック" w:eastAsia="ＭＳ ゴシック" w:hAnsi="ＭＳ ゴシック" w:hint="eastAsia"/>
                <w:sz w:val="14"/>
                <w:szCs w:val="16"/>
              </w:rPr>
              <w:t>29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26247" w:rsidRPr="00526247">
              <w:rPr>
                <w:rFonts w:ascii="ＭＳ ゴシック" w:eastAsia="ＭＳ ゴシック" w:hAnsi="ＭＳ ゴシック"/>
                <w:sz w:val="14"/>
                <w:szCs w:val="16"/>
              </w:rPr>
              <w:t>3部</w:t>
            </w:r>
            <w:r w:rsidR="00526247" w:rsidRPr="00526247"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  <w:t>わざわいを止める神様のやぐらを建てなさい</w:t>
            </w:r>
          </w:p>
          <w:p w14:paraId="3079DDC1" w14:textId="217154A4" w:rsidR="004B1B26" w:rsidRPr="00526247" w:rsidRDefault="009C7D32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2"/>
                <w:sz w:val="14"/>
                <w:szCs w:val="16"/>
              </w:rPr>
            </w:pPr>
            <w:r w:rsidRPr="009C7D32">
              <w:rPr>
                <w:rFonts w:ascii="ＭＳ ゴシック" w:eastAsia="ＭＳ ゴシック" w:hAnsi="ＭＳ ゴシック" w:hint="eastAsia"/>
                <w:spacing w:val="-12"/>
                <w:sz w:val="16"/>
                <w:szCs w:val="18"/>
              </w:rPr>
              <w:t>ローマのわざわいと世界福音化</w:t>
            </w:r>
            <w:r w:rsidRPr="009C7D32">
              <w:rPr>
                <w:rFonts w:ascii="ＭＳ ゴシック" w:eastAsia="ＭＳ ゴシック" w:hAnsi="ＭＳ ゴシック"/>
                <w:spacing w:val="-12"/>
                <w:sz w:val="16"/>
                <w:szCs w:val="18"/>
              </w:rPr>
              <w:t>(ヨハ 16:11-14, Ⅱコリ 10:4-5, ヨハ 8:44)</w:t>
            </w:r>
          </w:p>
        </w:tc>
        <w:tc>
          <w:tcPr>
            <w:tcW w:w="5149" w:type="dxa"/>
            <w:gridSpan w:val="3"/>
          </w:tcPr>
          <w:p w14:paraId="19CE69E6" w14:textId="3346BB2C" w:rsidR="00945B58" w:rsidRPr="004B1B26" w:rsidRDefault="004B1B26" w:rsidP="00C25EB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7A9B6A19" w:rsidR="004B1B26" w:rsidRPr="00C25EB7" w:rsidRDefault="009C7D32" w:rsidP="00C25E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7D3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ダビデに始まった苦難はすべて祝福でした</w:t>
            </w:r>
            <w:r w:rsidRPr="009C7D32">
              <w:rPr>
                <w:rFonts w:ascii="ＭＳ ゴシック" w:eastAsia="ＭＳ ゴシック" w:hAnsi="ＭＳ ゴシック"/>
                <w:sz w:val="18"/>
                <w:szCs w:val="20"/>
              </w:rPr>
              <w:t>(詩 23:1-6)</w:t>
            </w:r>
          </w:p>
        </w:tc>
        <w:tc>
          <w:tcPr>
            <w:tcW w:w="5149" w:type="dxa"/>
          </w:tcPr>
          <w:p w14:paraId="59B92978" w14:textId="37423EAA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23528862" w:rsidR="004B1B26" w:rsidRPr="00C241A5" w:rsidRDefault="009C7D32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C7D32">
              <w:rPr>
                <w:rFonts w:ascii="ＭＳ ゴシック" w:eastAsia="ＭＳ ゴシック" w:hAnsi="ＭＳ ゴシック"/>
                <w:sz w:val="18"/>
                <w:szCs w:val="20"/>
              </w:rPr>
              <w:t>WRCで伝えること(使 17:1, 18:4, 19:8)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  <w:gridSpan w:val="2"/>
          </w:tcPr>
          <w:p w14:paraId="0D88C31C" w14:textId="1D41C02C" w:rsid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サタンに対して聖書にだけ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を支配する者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、だます者、嘘つき、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あなたがたの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父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とこの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話している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。パウロはⅡコリ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章に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このサタンが私たちの中に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要塞を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作っておいたと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言った。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イエス様が最後のメッセージ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整理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とき、ヨハ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、15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、16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、17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まで聖霊に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関する話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をされた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が、その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悪霊に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話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た。これを分からな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ければ、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わざわいがなぜ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来るのが分からず、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ローマにわざわいが臨んだのだ。それ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ゆえ「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(ローマ)と世界福音化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覚える必要がある。</w:t>
            </w:r>
          </w:p>
          <w:p w14:paraId="4BA19EB3" w14:textId="77777777" w:rsidR="00D8690B" w:rsidRPr="00EC5872" w:rsidRDefault="00D8690B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52B1BF6B" w14:textId="77777777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_反対方向</w:t>
            </w:r>
          </w:p>
          <w:p w14:paraId="08095932" w14:textId="0AF99A36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これを分からないから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ローマがキリスト教国家になったのに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反対方向に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続けて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行く。</w:t>
            </w:r>
          </w:p>
          <w:p w14:paraId="480D2E39" w14:textId="245CF982" w:rsidR="00EC5872" w:rsidRPr="00EC5872" w:rsidRDefault="00EC5872" w:rsidP="00D8690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教権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-ローマが復興するので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完全に教権を現わして王にも是非を論じた。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そして、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ローマ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歴史の最も大きい問題は法王と皇帝が戦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ことだ。</w:t>
            </w:r>
          </w:p>
          <w:p w14:paraId="3DFFDF2E" w14:textId="7B1B9A92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横暴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いろいろな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横暴を働かせ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たとき、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ルターが福音を話した。</w:t>
            </w:r>
          </w:p>
          <w:p w14:paraId="6DF0197B" w14:textId="2603FFF7" w:rsidR="00EC5872" w:rsidRPr="00EC5872" w:rsidRDefault="00EC5872" w:rsidP="00D8690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死刑宣告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-ルターに死刑を宣告した。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教会が教権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行使して横暴</w:t>
            </w:r>
            <w:r w:rsidR="00271B4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働かせて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話を聞かない人を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殺した。フランスのジャンヌ・ダルクも英国教会で死刑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させた。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ジャンヌ・ダルク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自分を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法王庁に送ってくれと言ったが、最後まで送らないで死刑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させた。</w:t>
            </w:r>
          </w:p>
          <w:p w14:paraId="6539AF74" w14:textId="77777777" w:rsidR="00D8690B" w:rsidRDefault="00D8690B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2F0E6CA9" w14:textId="55958C71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136D6606" w14:textId="06253675" w:rsidR="00EC5872" w:rsidRPr="00EC5872" w:rsidRDefault="00EC5872" w:rsidP="00D8690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1.1人-が事実を知る一人だけ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ても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良い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ルターをばかに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したので、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パウロが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言ったことを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引用した。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私が福音を恥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とはしません。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福音は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信じるすべての人に救いをもたらす神の力です」</w:t>
            </w:r>
          </w:p>
          <w:p w14:paraId="66EFA5C8" w14:textId="0FDF425C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1)奴隷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なったのに1人が悟ったのだ。</w:t>
            </w:r>
          </w:p>
          <w:p w14:paraId="12B7CCF0" w14:textId="7528B06A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2)戦争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こり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</w:p>
          <w:p w14:paraId="6B32CA6E" w14:textId="77777777" w:rsidR="00D8690B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3)捕虜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なって、</w:t>
            </w:r>
          </w:p>
          <w:p w14:paraId="303DE084" w14:textId="2A970693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4)属国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なっても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この話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分かる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1人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がいる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なら家系も生かす。</w:t>
            </w:r>
          </w:p>
          <w:p w14:paraId="79BBBEA0" w14:textId="060C9B22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一つのチーム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話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分かった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一つのチームだけ出てきても</w:t>
            </w:r>
          </w:p>
          <w:p w14:paraId="328D02E0" w14:textId="34C967DE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1) 237 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2) 5000 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 TCK,CCK,NCK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生かす。</w:t>
            </w:r>
          </w:p>
          <w:p w14:paraId="27D0C2FB" w14:textId="1E026049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教会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-一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教会だけ悟っても多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ことが起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ED4EE07" w14:textId="5AB8573F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1)初代教会(パウロ チーム) -世界福音化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こった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のだ。</w:t>
            </w:r>
          </w:p>
          <w:p w14:paraId="19BC4A07" w14:textId="041F21CF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2)ルター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- 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カルヴァン-世界が生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13C4D7D7" w14:textId="449987C2" w:rsidR="00EC5872" w:rsidRPr="00EC5872" w:rsidRDefault="00EC5872" w:rsidP="00D8690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3)1人(一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津の家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-ルター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助けた重職者1人が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みな生かした。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その人から始まったその教会が全世界を福音化した。</w:t>
            </w:r>
          </w:p>
          <w:p w14:paraId="455128C3" w14:textId="77777777" w:rsidR="00D8690B" w:rsidRDefault="00D8690B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01990B4E" w14:textId="2CA8083F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0655C7FB" w14:textId="0A7FA90A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 -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何の心配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せずに祈り300%し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8556DCE" w14:textId="67614BF3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 -作られる。</w:t>
            </w:r>
          </w:p>
          <w:p w14:paraId="133DF58E" w14:textId="1AAB951A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伝道、宣教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 -出てくる。</w:t>
            </w:r>
          </w:p>
          <w:p w14:paraId="0874B0B9" w14:textId="7E8A3027" w:rsidR="000D1731" w:rsidRPr="00606CF3" w:rsidRDefault="00EC5872" w:rsidP="00D8690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△いくら困難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ても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通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現場も変化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こり、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家系も生かして、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私たち一人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であっても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、国も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</w:t>
            </w:r>
            <w:r w:rsidR="009754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</w:tc>
        <w:tc>
          <w:tcPr>
            <w:tcW w:w="5149" w:type="dxa"/>
            <w:gridSpan w:val="3"/>
            <w:tcBorders>
              <w:right w:val="single" w:sz="4" w:space="0" w:color="auto"/>
            </w:tcBorders>
          </w:tcPr>
          <w:p w14:paraId="17C7669B" w14:textId="77777777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_レムナントに先に知らせなければならないこと</w:t>
            </w:r>
          </w:p>
          <w:p w14:paraId="7B89B550" w14:textId="5E43EA2C" w:rsidR="00EC5872" w:rsidRPr="00EC5872" w:rsidRDefault="00EC5872" w:rsidP="00D8690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レムナントは成功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心配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してはならない。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霊的サミット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先になれば良い。</w:t>
            </w:r>
          </w:p>
          <w:p w14:paraId="020AF922" w14:textId="77777777" w:rsidR="00D8690B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1)幼い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確実な契約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持っている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と祈りの人</w:t>
            </w:r>
          </w:p>
          <w:p w14:paraId="6CFDA9A8" w14:textId="6B6C5B74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獅子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と熊に勝つ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技能</w:t>
            </w:r>
          </w:p>
          <w:p w14:paraId="5A628BF0" w14:textId="69C464FF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3)卒業する前に300%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を作りなさい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ADBCB0A" w14:textId="5503DDFC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レムナントは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濡れ衣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と迫害を恐れ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D090FA1" w14:textId="6A8D7E2E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1)悪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霊につかれたサウル王-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傷</w:t>
            </w:r>
          </w:p>
          <w:p w14:paraId="6FA97AE3" w14:textId="31CF454F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2)数多くの苦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と死の危機から抜け出したダビデ</w:t>
            </w:r>
          </w:p>
          <w:p w14:paraId="53DC49C7" w14:textId="7CF585B2" w:rsidR="00EC5872" w:rsidRPr="00EC5872" w:rsidRDefault="00EC5872" w:rsidP="00D8690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△敵を殺さ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ずに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服を切ったダビデの余裕は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私たちのレムナントが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学ぶべきだ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7220BF4" w14:textId="5DB2A950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レムナントは未来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心配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してはならない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。背景が別にある。</w:t>
            </w:r>
          </w:p>
          <w:p w14:paraId="00317A0B" w14:textId="320C7455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1)祈りの絶対やぐら-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羊飼いであった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</w:t>
            </w:r>
          </w:p>
          <w:p w14:paraId="0523A8C7" w14:textId="013CA82F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2)力のやぐら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ゴリヤテと戦う時</w:t>
            </w:r>
          </w:p>
          <w:p w14:paraId="440E9749" w14:textId="24F4F9F1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3)未来やぐら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サムエルに会った時</w:t>
            </w:r>
          </w:p>
          <w:p w14:paraId="7ECEAE2F" w14:textId="77777777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_ダビデの信仰告白</w:t>
            </w:r>
          </w:p>
          <w:p w14:paraId="59FD32E4" w14:textId="0B22CB2F" w:rsidR="00EC5872" w:rsidRPr="00EC5872" w:rsidRDefault="00EC5872" w:rsidP="00D8690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△声を出して祈り、みことばをたくさん覚えた信仰告白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脳にものすごい癒やし</w:t>
            </w:r>
          </w:p>
          <w:p w14:paraId="590AAD7B" w14:textId="1AC586F4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は乏しいことがありません</w:t>
            </w:r>
          </w:p>
          <w:p w14:paraId="09AE3CF3" w14:textId="15339276" w:rsidR="00EC5872" w:rsidRPr="00EC5872" w:rsidRDefault="00EC5872" w:rsidP="00D8690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サウル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王、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家臣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、多くの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群衆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求める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こと、陰謀を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企てて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計算すること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私は必要ない。</w:t>
            </w:r>
          </w:p>
          <w:p w14:paraId="47F23111" w14:textId="1039A5BD" w:rsidR="00EC5872" w:rsidRPr="00EC5872" w:rsidRDefault="00EC5872" w:rsidP="00D8690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2)成功、出世しに行くのではない。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その後に崩れた人々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生かしに行く。</w:t>
            </w:r>
          </w:p>
          <w:p w14:paraId="14B16006" w14:textId="5BF6F36C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主は私の羊飼い-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が導かれる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方法</w:t>
            </w:r>
          </w:p>
          <w:p w14:paraId="73BD77B4" w14:textId="16EBFF3F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1)死の陰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谷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を歩むとしても、恐れません</w:t>
            </w:r>
          </w:p>
          <w:p w14:paraId="719B589F" w14:textId="5DBB0487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主が私の要塞、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盾、避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所、王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。主は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私を捨てられない。</w:t>
            </w:r>
          </w:p>
          <w:p w14:paraId="6FA3B69B" w14:textId="689DB4D4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3)主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のむちと杖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が私を保護される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神様の保護と導き</w:t>
            </w:r>
          </w:p>
          <w:p w14:paraId="26EFE9C9" w14:textId="7A6F73A8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はいつまでも主の家に住まいます-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御座の力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味わう背景</w:t>
            </w:r>
          </w:p>
          <w:p w14:paraId="5CE8995D" w14:textId="43FAB363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1)御座、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国、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神の国のこと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を味わうこと(詩103:20-22)</w:t>
            </w:r>
          </w:p>
          <w:p w14:paraId="62505A5A" w14:textId="51265B63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2)1千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やぐらを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たダビデ</w:t>
            </w:r>
          </w:p>
          <w:p w14:paraId="3FA7192B" w14:textId="5A3DF523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3)永遠のやぐらを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たダビデ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神殿建築準備</w:t>
            </w:r>
          </w:p>
          <w:p w14:paraId="087D64BC" w14:textId="77777777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6433FB4A" w14:textId="01AE1D84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すべての福音の契約は力が備わっていて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すべての苦難は祝福になる。</w:t>
            </w:r>
          </w:p>
          <w:p w14:paraId="540F7D11" w14:textId="20D281BE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幸せな祝福を味わ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いなさい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B10584B" w14:textId="77777777" w:rsidR="00D8690B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1)毎日(詩5:3朝、詩17:3夜、詩23:1昼) </w:t>
            </w:r>
          </w:p>
          <w:p w14:paraId="713DCFE9" w14:textId="73A8F902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2)毎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時間-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得なければならない。</w:t>
            </w:r>
          </w:p>
          <w:p w14:paraId="6B5E1C92" w14:textId="5768E6EF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毎事件-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D7774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出さなければならない。</w:t>
            </w:r>
          </w:p>
          <w:p w14:paraId="4E02E8ED" w14:textId="721F02A8" w:rsidR="00EC5872" w:rsidRPr="00EC5872" w:rsidRDefault="00EC5872" w:rsidP="00D8690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世界福音化と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ほど、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神様の祝福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受けなければならない。</w:t>
            </w:r>
          </w:p>
          <w:p w14:paraId="60AEB90B" w14:textId="03625AB0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1)ルターを生かした重職者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2)宣教献金で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られた病院と教会</w:t>
            </w:r>
          </w:p>
          <w:p w14:paraId="29FDB8E2" w14:textId="7941FE88" w:rsidR="00EC5872" w:rsidRPr="00EC5872" w:rsidRDefault="00EC5872" w:rsidP="00D869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3)初代教会15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産業人の献金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世界福音化の始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まり</w:t>
            </w:r>
          </w:p>
          <w:p w14:paraId="199FE3DF" w14:textId="15BB7148" w:rsidR="00606CF3" w:rsidRPr="007B1209" w:rsidRDefault="00EC5872" w:rsidP="00D8690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4)アンティオキア教会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飢謹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になったとき、ほかの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教会を助ける</w:t>
            </w:r>
            <w:r w:rsidR="00D869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ほど</w:t>
            </w:r>
            <w:r w:rsidRPr="00EC587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祝福された神様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05DFEC45" w14:textId="7E3A582A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3:15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女の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子孫が蛇の頭を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打つ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A77BF0C" w14:textId="43C8FDA9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3:18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血のいけにえをささげに行きなさい。</w:t>
            </w:r>
          </w:p>
          <w:p w14:paraId="5EE92119" w14:textId="2BE62E54" w:rsidR="00EC5872" w:rsidRPr="00EC5872" w:rsidRDefault="00D7774F" w:rsidP="00D777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="00EC5872"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7:14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処女が身ごもって男の子を生む。そ</w:t>
            </w:r>
            <w:r w:rsidR="00EC5872"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の名をインマヌエルと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呼ばれる</w:t>
            </w:r>
            <w:r w:rsidR="00EC5872"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99B2FAF" w14:textId="77777777" w:rsidR="00D7774F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マタ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あなたは生ける神の子キリストです。</w:t>
            </w:r>
          </w:p>
          <w:p w14:paraId="2C681FC8" w14:textId="527F7BAD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Iヨハ3:8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悪魔のわざを打ち破るために、神の御子が現れました</w:t>
            </w:r>
          </w:p>
          <w:p w14:paraId="31980610" w14:textId="3BFF7EE9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_レムナントに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与える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0FF948DB" w14:textId="3818EED3" w:rsidR="00EC5872" w:rsidRPr="00EC5872" w:rsidRDefault="00EC5872" w:rsidP="00D777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17:1-9確実な福音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D7774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キリスト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に対する確実な説明をしなければならない。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永遠の前のキ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リスト、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受肉された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キリスト、復活されたキリスト、再臨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として立たれる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キリスト、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さばき主として立たれる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- 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３つの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庭時代を開けるように</w:t>
            </w:r>
          </w:p>
          <w:p w14:paraId="696CB1D4" w14:textId="2F8EEAE5" w:rsidR="00EC5872" w:rsidRPr="00EC5872" w:rsidRDefault="00EC5872" w:rsidP="00D777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1)0.1%の人が悟ったが99.9%の人を生かした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09EEFBAB" w14:textId="7AE13572" w:rsidR="00EC5872" w:rsidRPr="00EC5872" w:rsidRDefault="00EC5872" w:rsidP="00D777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2)ただ、唯一性、再創造の祝福を受ける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303986F2" w14:textId="7DC36950" w:rsidR="00EC5872" w:rsidRPr="00EC5872" w:rsidRDefault="00EC5872" w:rsidP="00D777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3)世界福音化することができるように300%作品を作る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44B97C59" w14:textId="17C25874" w:rsidR="00EC5872" w:rsidRPr="00EC5872" w:rsidRDefault="00EC5872" w:rsidP="00D777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18:1-4確実な旅程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D7774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金土日時代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開くように。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祈りの力を持って行くように。</w:t>
            </w:r>
          </w:p>
          <w:p w14:paraId="42AB6139" w14:textId="776BEABD" w:rsidR="00EC5872" w:rsidRPr="00EC5872" w:rsidRDefault="00EC5872" w:rsidP="00D7774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1)毎日(朝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D7774F" w:rsidRP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詩</w:t>
            </w:r>
            <w:r w:rsidRPr="00D7774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5:3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上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から与えられる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力、昼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65DD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詩23:1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確認、夜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65D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詩</w:t>
            </w:r>
            <w:r w:rsidRPr="00365DD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17:3</w:t>
            </w:r>
            <w:r w:rsidR="00D7774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答えを見つける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こと)</w:t>
            </w:r>
          </w:p>
          <w:p w14:paraId="29A4CAB9" w14:textId="77777777" w:rsidR="00D7774F" w:rsidRDefault="00EC5872" w:rsidP="00D777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2)毎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(神様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が与えられる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を受けるべき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) </w:t>
            </w:r>
          </w:p>
          <w:p w14:paraId="43BDA225" w14:textId="3BB529A9" w:rsidR="00EC5872" w:rsidRPr="00EC5872" w:rsidRDefault="00EC5872" w:rsidP="00D777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毎事件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(300%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作品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2E76ADD" w14:textId="2BE9F80D" w:rsidR="00EC5872" w:rsidRPr="00EC5872" w:rsidRDefault="00EC5872" w:rsidP="00D777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△何かことが起これば祈るのではない。祈りの中で仕事をする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だ。祈りを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正しく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分かれば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、すべてのことを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することができる。祈りの中ですべての時間を迎える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77D60959" w14:textId="698FE42B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19:8確実な背景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365DD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黙想時代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開くように</w:t>
            </w:r>
          </w:p>
          <w:p w14:paraId="69318BB9" w14:textId="1E322C80" w:rsidR="00EC5872" w:rsidRPr="00EC5872" w:rsidRDefault="00EC5872" w:rsidP="00D7774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1)御座の力(根源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癒やし) -私たちの背景、これでな</w:t>
            </w:r>
            <w:r w:rsidR="00365D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ければ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世界福音化することはできない。</w:t>
            </w:r>
          </w:p>
          <w:p w14:paraId="45D3E892" w14:textId="77777777" w:rsidR="00365DD3" w:rsidRDefault="00EC5872" w:rsidP="00D777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2)神の国(刻印癒やし) </w:t>
            </w:r>
          </w:p>
          <w:p w14:paraId="2CCA23BB" w14:textId="05E1E326" w:rsidR="00EC5872" w:rsidRPr="00EC5872" w:rsidRDefault="00EC5872" w:rsidP="00D777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ことを40日説明(再創造)</w:t>
            </w:r>
          </w:p>
          <w:p w14:paraId="61C98982" w14:textId="7022FBE3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でなければ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癒やされる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ことはできない。</w:t>
            </w:r>
          </w:p>
          <w:p w14:paraId="0BAD327F" w14:textId="5D0CCD90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_すべてのレムナントを</w:t>
            </w:r>
            <w:r w:rsidRPr="00365DD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霊的サミット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にさせなさい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2566995" w14:textId="54F1B2BD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申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6:4-9今まであったことを次世代に刻印させ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195AFE0" w14:textId="24ED0426" w:rsidR="00EC5872" w:rsidRPr="00EC5872" w:rsidRDefault="00EC5872" w:rsidP="00D777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2.Iサム7:1-15ミツパ運動-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羊の血のいけにえをささ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げる時間に暗闇が崩れる。</w:t>
            </w:r>
          </w:p>
          <w:p w14:paraId="6DA05174" w14:textId="34E0F156" w:rsidR="00EC5872" w:rsidRPr="00EC5872" w:rsidRDefault="00EC5872" w:rsidP="00D777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Ⅱ列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6:8-24ドタンの町運動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戦わ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ずに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勝つ。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行く道に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100%準備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6F6C63AA" w14:textId="0986C400" w:rsidR="00EC5872" w:rsidRPr="00EC5872" w:rsidRDefault="00EC5872" w:rsidP="00D777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62:6-12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を見張り人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として立て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終日終夜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、主を休ませてはならない。大路を造りなさい。もろもろの民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のために旗を揚げなさい。</w:t>
            </w:r>
          </w:p>
          <w:p w14:paraId="0855ECF4" w14:textId="559828AD" w:rsidR="00EC5872" w:rsidRPr="00EC5872" w:rsidRDefault="00EC5872" w:rsidP="00EC587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会堂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流浪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民時代を生かす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EC587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25653C38" w14:textId="7AD4283F" w:rsidR="007B1209" w:rsidRPr="004A7622" w:rsidRDefault="00EC5872" w:rsidP="00D777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△これをのがせば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外に出て行って競争していつも負ける。衣食住問題で一生苦しめられて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死ぬ。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レムナントは世界福音化する準備をしなければならない。キリストが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か、福音が何か、祈りで幸せでなければならない。行く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先々に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だ。その後に神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</w:t>
            </w:r>
            <w:r w:rsidR="00D777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EC58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が成就する。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9E95" w14:textId="77777777" w:rsidR="00D61E0E" w:rsidRDefault="00D61E0E" w:rsidP="001A01E3">
      <w:r>
        <w:separator/>
      </w:r>
    </w:p>
  </w:endnote>
  <w:endnote w:type="continuationSeparator" w:id="0">
    <w:p w14:paraId="7B15C93F" w14:textId="77777777" w:rsidR="00D61E0E" w:rsidRDefault="00D61E0E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4772C" w14:textId="77777777" w:rsidR="00D61E0E" w:rsidRDefault="00D61E0E" w:rsidP="001A01E3">
      <w:r>
        <w:separator/>
      </w:r>
    </w:p>
  </w:footnote>
  <w:footnote w:type="continuationSeparator" w:id="0">
    <w:p w14:paraId="305AB86D" w14:textId="77777777" w:rsidR="00D61E0E" w:rsidRDefault="00D61E0E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EFE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2F92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941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8690B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1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2024-10-21T02:39:00Z</cp:lastPrinted>
  <dcterms:created xsi:type="dcterms:W3CDTF">2025-07-21T00:14:00Z</dcterms:created>
  <dcterms:modified xsi:type="dcterms:W3CDTF">2025-07-21T13:48:00Z</dcterms:modified>
</cp:coreProperties>
</file>