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147"/>
        <w:gridCol w:w="2481"/>
        <w:gridCol w:w="521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5F6913A8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700C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35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5F5FE2B5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04314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700C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242F92">
        <w:tc>
          <w:tcPr>
            <w:tcW w:w="4815" w:type="dxa"/>
          </w:tcPr>
          <w:p w14:paraId="5BB00C76" w14:textId="6E6FAF84" w:rsidR="00555170" w:rsidRDefault="00925E83" w:rsidP="00AB77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700C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31</w:t>
            </w:r>
          </w:p>
          <w:p w14:paraId="7768B8BA" w14:textId="405C27DC" w:rsidR="00925E83" w:rsidRPr="00AB7758" w:rsidRDefault="00700CD4" w:rsidP="00AB77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00C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重職者産業人の礼拝</w:t>
            </w:r>
            <w:r w:rsidRPr="00700CD4">
              <w:rPr>
                <w:rFonts w:ascii="ＭＳ ゴシック" w:eastAsia="ＭＳ ゴシック" w:hAnsi="ＭＳ ゴシック"/>
                <w:sz w:val="18"/>
                <w:szCs w:val="20"/>
              </w:rPr>
              <w:t>(使18:1-4)</w:t>
            </w:r>
          </w:p>
        </w:tc>
        <w:tc>
          <w:tcPr>
            <w:tcW w:w="4961" w:type="dxa"/>
            <w:gridSpan w:val="3"/>
          </w:tcPr>
          <w:p w14:paraId="53589F4A" w14:textId="2FB02824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700C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31</w:t>
            </w:r>
          </w:p>
          <w:p w14:paraId="495B1ECA" w14:textId="505C47F9" w:rsidR="00925E83" w:rsidRPr="004B1B26" w:rsidRDefault="00700CD4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三つの庭の準備</w:t>
            </w:r>
            <w:r w:rsidRPr="00700CD4">
              <w:rPr>
                <w:rFonts w:ascii="ＭＳ ゴシック" w:eastAsia="ＭＳ ゴシック" w:hAnsi="ＭＳ ゴシック"/>
                <w:sz w:val="18"/>
                <w:szCs w:val="20"/>
              </w:rPr>
              <w:t>(ヨハ2:12-25)</w:t>
            </w:r>
          </w:p>
        </w:tc>
        <w:tc>
          <w:tcPr>
            <w:tcW w:w="5670" w:type="dxa"/>
            <w:gridSpan w:val="2"/>
          </w:tcPr>
          <w:p w14:paraId="790CC95A" w14:textId="20941E54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700C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700CD4" w:rsidRPr="00700CD4">
              <w:rPr>
                <w:rFonts w:ascii="ＭＳ ゴシック" w:eastAsia="ＭＳ ゴシック" w:hAnsi="ＭＳ ゴシック"/>
                <w:sz w:val="14"/>
                <w:szCs w:val="16"/>
              </w:rPr>
              <w:t>RT-DAY</w:t>
            </w:r>
          </w:p>
          <w:p w14:paraId="6113E21E" w14:textId="1994CCC8" w:rsidR="00C241A5" w:rsidRPr="00C241A5" w:rsidRDefault="00700CD4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D4">
              <w:rPr>
                <w:rFonts w:ascii="ＭＳ ゴシック" w:eastAsia="ＭＳ ゴシック" w:hAnsi="ＭＳ ゴシック"/>
                <w:sz w:val="18"/>
                <w:szCs w:val="20"/>
              </w:rPr>
              <w:t>9月学院福音化</w:t>
            </w:r>
          </w:p>
        </w:tc>
      </w:tr>
      <w:tr w:rsidR="00CF2161" w:rsidRPr="007531AF" w14:paraId="0DACC88B" w14:textId="52D67A14" w:rsidTr="00CF2161">
        <w:trPr>
          <w:trHeight w:val="5623"/>
        </w:trPr>
        <w:tc>
          <w:tcPr>
            <w:tcW w:w="4815" w:type="dxa"/>
            <w:vMerge w:val="restart"/>
          </w:tcPr>
          <w:p w14:paraId="30A696B4" w14:textId="5483D0F2" w:rsidR="00CF2161" w:rsidRPr="008F6020" w:rsidRDefault="00CF2161" w:rsidP="008F602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_重職者が一番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出さなければならない祝福が礼拝</w:t>
            </w:r>
          </w:p>
          <w:p w14:paraId="789D564E" w14:textId="5E947B42" w:rsidR="00CF2161" w:rsidRPr="008F6020" w:rsidRDefault="00CF2161" w:rsidP="008F602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51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Pr="00351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</w:p>
          <w:p w14:paraId="4704E46D" w14:textId="49F9F614" w:rsidR="00CF2161" w:rsidRPr="008F6020" w:rsidRDefault="00CF2161" w:rsidP="0035180D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1)みことば、祈り、証人(伝道、宣教) -ロマ16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</w:p>
          <w:p w14:paraId="16937F01" w14:textId="695B2941" w:rsidR="00CF2161" w:rsidRPr="008F6020" w:rsidRDefault="00CF2161" w:rsidP="0035180D">
            <w:pPr>
              <w:widowControl/>
              <w:adjustRightInd w:val="0"/>
              <w:spacing w:line="200" w:lineRule="exact"/>
              <w:ind w:leftChars="200" w:left="42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みことばが生きて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働かれてこそ、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祈りも生きて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それでこそ証人になる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これが伝道、宣教だ。ロマ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の人々が受けた答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を受けなければならない。</w:t>
            </w:r>
          </w:p>
          <w:p w14:paraId="11A753AF" w14:textId="5452B646" w:rsidR="00CF2161" w:rsidRPr="008F6020" w:rsidRDefault="00CF2161" w:rsidP="0035180D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2)教会-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伝道が成り立つ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ようになる答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を受けなければならない。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この話は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が成り立って、これからの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を受けるということだ。</w:t>
            </w:r>
          </w:p>
          <w:p w14:paraId="5B4216D2" w14:textId="608410F0" w:rsidR="00CF2161" w:rsidRPr="008F6020" w:rsidRDefault="00CF2161" w:rsidP="0035180D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RT -宣教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ようになる答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を受けなければならない。</w:t>
            </w:r>
          </w:p>
          <w:p w14:paraId="6C643208" w14:textId="4D2ABE09" w:rsidR="00CF2161" w:rsidRPr="008F6020" w:rsidRDefault="00CF2161" w:rsidP="008F602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のためには、</w:t>
            </w:r>
            <w:r w:rsidRPr="00351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力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ければならない。</w:t>
            </w:r>
          </w:p>
          <w:p w14:paraId="3BC3A785" w14:textId="025CD80C" w:rsidR="00CF2161" w:rsidRPr="008F6020" w:rsidRDefault="00CF2161" w:rsidP="0035180D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1)御座-三位一体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神様、5力、空中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の権威を持つ支配者に勝つ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完了されたので、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過去・今日・未来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生かす力がやぐらにな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庭、金土日時代、黙想時代を開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。これがやぐら、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、道しるべだ。</w:t>
            </w:r>
          </w:p>
          <w:p w14:paraId="4C638DE4" w14:textId="66AEB8CB" w:rsidR="00CF2161" w:rsidRPr="008F6020" w:rsidRDefault="00CF2161" w:rsidP="0035180D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臨むことになって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できる刻印、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伝道が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できる根、体質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に変わる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2474769" w14:textId="471FE7E3" w:rsidR="00CF2161" w:rsidRPr="008F6020" w:rsidRDefault="00CF2161" w:rsidP="0035180D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ただ、唯一性、再創造</w:t>
            </w:r>
          </w:p>
          <w:p w14:paraId="238B49FC" w14:textId="77777777" w:rsidR="00CF2161" w:rsidRPr="008F6020" w:rsidRDefault="00CF2161" w:rsidP="0035180D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4)私たちの身分は残りの者、巡礼者、征服者</w:t>
            </w:r>
          </w:p>
          <w:p w14:paraId="31A1FCEC" w14:textId="4DF3E41C" w:rsidR="00CF2161" w:rsidRPr="008F6020" w:rsidRDefault="00CF2161" w:rsidP="0035180D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5)私たちの方法は24(味わう)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6DAD246" w14:textId="2082F465" w:rsidR="00CF2161" w:rsidRPr="008F6020" w:rsidRDefault="00CF2161" w:rsidP="008F602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準備しなければならないこと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- 300% (専門性、現場、未来)</w:t>
            </w:r>
          </w:p>
          <w:p w14:paraId="567E2C1F" w14:textId="77777777" w:rsidR="00CF2161" w:rsidRDefault="00CF2161" w:rsidP="0035180D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出さなければならない。</w:t>
            </w:r>
          </w:p>
          <w:p w14:paraId="62BB65AC" w14:textId="77777777" w:rsidR="00CF2161" w:rsidRDefault="00CF2161" w:rsidP="008F602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5439206" w14:textId="639192D8" w:rsidR="00CF2161" w:rsidRPr="008F6020" w:rsidRDefault="00CF2161" w:rsidP="008F602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_絶対時刻表が見える。</w:t>
            </w:r>
          </w:p>
          <w:p w14:paraId="66BBCF0C" w14:textId="1ECE6720" w:rsidR="00CF2161" w:rsidRPr="008F6020" w:rsidRDefault="00CF2161" w:rsidP="0035180D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1:1-14(関係) -集まれば死ぬのに集まった。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計算でな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神様との関係だ。</w:t>
            </w:r>
          </w:p>
          <w:p w14:paraId="33F76D1C" w14:textId="69B83976" w:rsidR="00CF2161" w:rsidRPr="008F6020" w:rsidRDefault="00CF2161" w:rsidP="0035180D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2:10(三つの祭り) 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滞在中の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ローマ人がここに参加した。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を受けた。聖霊が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私の主張、私の考えが必要ない。</w:t>
            </w:r>
          </w:p>
          <w:p w14:paraId="442BB11B" w14:textId="5B815E13" w:rsidR="00CF2161" w:rsidRPr="008F6020" w:rsidRDefault="00CF2161" w:rsidP="008F602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18:1-4(最高の機会) -伝道者パウロとの出会い</w:t>
            </w:r>
          </w:p>
          <w:p w14:paraId="33AE846F" w14:textId="3EB9A881" w:rsidR="00CF2161" w:rsidRPr="008F6020" w:rsidRDefault="00CF2161" w:rsidP="0035180D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18:24-28(金土日時代) -信じ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たとき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聖霊を受けた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アポロにマルコの屋上の部屋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で起こったことを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説明した。</w:t>
            </w:r>
          </w:p>
          <w:p w14:paraId="04896409" w14:textId="1CD73D16" w:rsidR="00CF2161" w:rsidRPr="008F6020" w:rsidRDefault="00CF2161" w:rsidP="0035180D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.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Iコリ16:19(地教会) -プリスカ夫婦が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伝道運動だけした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重職者が地域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働きが起きる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212564A" w14:textId="7AC99A7C" w:rsidR="00CF2161" w:rsidRPr="008F6020" w:rsidRDefault="00CF2161" w:rsidP="008F602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16:3-4(ローマ宣教のためのあらかじめ準備)</w:t>
            </w:r>
          </w:p>
          <w:p w14:paraId="72F1314D" w14:textId="02413101" w:rsidR="00CF2161" w:rsidRPr="008F6020" w:rsidRDefault="00CF2161" w:rsidP="0035180D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16:25-27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この人々に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こと、隠されたこと、隠しておいた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ことを与えられた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0942C4B" w14:textId="77777777" w:rsidR="00CF2161" w:rsidRDefault="00CF2161" w:rsidP="008F602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9FD4904" w14:textId="4A386554" w:rsidR="00CF2161" w:rsidRPr="008F6020" w:rsidRDefault="00CF2161" w:rsidP="008F602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(時代)見る答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受けなければならない。</w:t>
            </w:r>
          </w:p>
          <w:p w14:paraId="4968D37D" w14:textId="35CBB954" w:rsidR="00CF2161" w:rsidRPr="00B05CE6" w:rsidRDefault="00CF2161" w:rsidP="0035180D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重職者が決断を下せば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受けられない答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えは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ない。重職者が生きてこそ教会が生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。重職者が力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を受けれ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ば次世代も生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かされる。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受けてこそ世界宣教となる。</w:t>
            </w:r>
          </w:p>
        </w:tc>
        <w:tc>
          <w:tcPr>
            <w:tcW w:w="2480" w:type="dxa"/>
            <w:gridSpan w:val="2"/>
            <w:tcBorders>
              <w:right w:val="nil"/>
            </w:tcBorders>
          </w:tcPr>
          <w:p w14:paraId="6A47289F" w14:textId="7EF119B7" w:rsidR="00CF2161" w:rsidRPr="008F6020" w:rsidRDefault="00CF2161" w:rsidP="008F602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_あらかじめ作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  <w:p w14:paraId="1A8F2F6F" w14:textId="3743CB97" w:rsidR="00CF2161" w:rsidRPr="008F6020" w:rsidRDefault="00CF2161" w:rsidP="00CF21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Covenant神様が私に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契約をあらかじめ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02DC36ED" w14:textId="55A80F30" w:rsidR="00CF2161" w:rsidRPr="008F6020" w:rsidRDefault="00CF2161" w:rsidP="00CF21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Visionあらかじめわざわい地帯を見ること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てこそビジョンができる。</w:t>
            </w:r>
          </w:p>
          <w:p w14:paraId="6D6BF4F1" w14:textId="09EDB17A" w:rsidR="00CF2161" w:rsidRPr="008F6020" w:rsidRDefault="00CF2161" w:rsidP="00CF21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Dream今24すべきこと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が何かが見える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3E56530" w14:textId="7F2E58AB" w:rsidR="00CF2161" w:rsidRPr="008F6020" w:rsidRDefault="00CF2161" w:rsidP="00CF21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Image 25あらかじめ持たなければならない。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様の創造の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かたちで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60061B2" w14:textId="3CD99AFB" w:rsidR="00CF2161" w:rsidRPr="008F6020" w:rsidRDefault="00CF2161" w:rsidP="00CF21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Practice永遠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準備して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7B0C9DF" w14:textId="77777777" w:rsidR="00CF2161" w:rsidRPr="008F6020" w:rsidRDefault="00CF2161" w:rsidP="008F602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1E283E9" w14:textId="77777777" w:rsidR="00CF2161" w:rsidRDefault="00CF2161" w:rsidP="008F602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17:1,18:4,19:8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会堂。</w:t>
            </w:r>
          </w:p>
          <w:p w14:paraId="1D07765B" w14:textId="5D4F2F9D" w:rsidR="00CF2161" w:rsidRPr="008F6020" w:rsidRDefault="00CF2161" w:rsidP="008F602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F2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子</w:t>
            </w:r>
            <w:r w:rsidRPr="00CF2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ども</w:t>
            </w:r>
            <w:r w:rsidRPr="00CF2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たちの庭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を作らなければならない。</w:t>
            </w:r>
          </w:p>
          <w:p w14:paraId="42545461" w14:textId="6F55FCBC" w:rsidR="00CF2161" w:rsidRPr="008F6020" w:rsidRDefault="00CF2161" w:rsidP="00CF216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1)全世界の問題に答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はキリストだ。</w:t>
            </w:r>
          </w:p>
          <w:p w14:paraId="1D797074" w14:textId="7E965EF8" w:rsidR="00CF2161" w:rsidRPr="008F6020" w:rsidRDefault="00CF2161" w:rsidP="00CF216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2)皆さんが一番最初に受けなければならないことが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霊的力だ。礼拝だ。</w:t>
            </w:r>
          </w:p>
          <w:p w14:paraId="5D5B7B44" w14:textId="2DF3141B" w:rsidR="00CF2161" w:rsidRPr="008F6020" w:rsidRDefault="00CF2161" w:rsidP="00CF216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の奥義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このことをレムナントが知っていなければならない。</w:t>
            </w:r>
          </w:p>
          <w:p w14:paraId="06B7C280" w14:textId="4D8B8A5E" w:rsidR="00CF2161" w:rsidRPr="008F6020" w:rsidRDefault="00CF2161" w:rsidP="008F602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481" w:type="dxa"/>
            <w:tcBorders>
              <w:left w:val="nil"/>
              <w:right w:val="single" w:sz="4" w:space="0" w:color="auto"/>
            </w:tcBorders>
          </w:tcPr>
          <w:p w14:paraId="2FCEFA2D" w14:textId="77777777" w:rsidR="00CF2161" w:rsidRDefault="00CF2161" w:rsidP="008F602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13:1-4,16:6-10,19:1-8</w:t>
            </w:r>
          </w:p>
          <w:p w14:paraId="41F6C99F" w14:textId="50D5A95B" w:rsidR="00CF2161" w:rsidRPr="00CF2161" w:rsidRDefault="00CF2161" w:rsidP="008F602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CF2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異邦人の庭</w:t>
            </w:r>
          </w:p>
          <w:p w14:paraId="5B5F25DC" w14:textId="59DEDF27" w:rsidR="00CF2161" w:rsidRPr="008F6020" w:rsidRDefault="00CF2161" w:rsidP="00CF21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13:1で聖霊の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働きによって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だけ世界を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生かすことができる。</w:t>
            </w:r>
          </w:p>
          <w:p w14:paraId="618625BB" w14:textId="3D171A82" w:rsidR="00CF2161" w:rsidRPr="008F6020" w:rsidRDefault="00CF2161" w:rsidP="00CF21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16:6に更新しなければ新しい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ことを見ることが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できない。</w:t>
            </w:r>
          </w:p>
          <w:p w14:paraId="432E71AB" w14:textId="6BF31AD5" w:rsidR="00CF2161" w:rsidRPr="008F6020" w:rsidRDefault="00CF2161" w:rsidP="00CF216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19:1-8にキリストが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くださったやぐら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、旅程、道しるべを回復し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4CEEB03" w14:textId="685956FC" w:rsidR="00CF2161" w:rsidRPr="008F6020" w:rsidRDefault="00CF2161" w:rsidP="008F602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</w:t>
            </w:r>
            <w:r w:rsidRPr="00CF216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癒やし(祈り)の庭</w:t>
            </w:r>
          </w:p>
          <w:p w14:paraId="5EAF9BAE" w14:textId="12770DFA" w:rsidR="00CF2161" w:rsidRPr="008F6020" w:rsidRDefault="00CF2161" w:rsidP="00CF2161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癒やしなさい。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医師が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治せない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癒やしなさい。</w:t>
            </w:r>
          </w:p>
          <w:p w14:paraId="11F454DB" w14:textId="66BA05BD" w:rsidR="00CF2161" w:rsidRPr="008F6020" w:rsidRDefault="00CF2161" w:rsidP="00CF216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1)暗闇を先に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癒やしなさい。</w:t>
            </w:r>
          </w:p>
          <w:p w14:paraId="62AB35E3" w14:textId="109F5FBC" w:rsidR="00CF2161" w:rsidRPr="008F6020" w:rsidRDefault="00CF2161" w:rsidP="00CF216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</w:p>
          <w:p w14:paraId="5EF90772" w14:textId="759C4759" w:rsidR="00CF2161" w:rsidRPr="008F6020" w:rsidRDefault="00CF2161" w:rsidP="00CF216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肉の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癒やし使19:8-20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肉体を癒やした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29F9B13" w14:textId="77777777" w:rsidR="00CF2161" w:rsidRPr="008F6020" w:rsidRDefault="00CF2161" w:rsidP="008F602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C0DE347" w14:textId="77777777" w:rsidR="00CF2161" w:rsidRDefault="00CF2161" w:rsidP="00CF216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一番良い力は今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が確信する瞬間、</w:t>
            </w:r>
            <w:r w:rsidRPr="00CF2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脳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に刻印される。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次に</w:t>
            </w:r>
            <w:r w:rsidRPr="00CF2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たましい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中に刻印される。いよいよ</w:t>
            </w:r>
            <w:r w:rsidRPr="00CF21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刻印される。</w:t>
            </w:r>
          </w:p>
          <w:p w14:paraId="75CA5DAE" w14:textId="6DC2C291" w:rsidR="00CF2161" w:rsidRPr="00181B2C" w:rsidRDefault="00CF2161" w:rsidP="00CF216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8:3-5聖霊が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働くとき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癒やしとなる。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E38909" w14:textId="77777777" w:rsidR="00CF2161" w:rsidRPr="008F6020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_金土日時代にレムナントにしなければならないこと</w:t>
            </w:r>
          </w:p>
          <w:p w14:paraId="120D0F44" w14:textId="77777777" w:rsidR="00CF2161" w:rsidRPr="00F7438A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祈りのやぐら</w:t>
            </w:r>
          </w:p>
          <w:p w14:paraId="5911D712" w14:textId="546D5CD1" w:rsidR="00CF2161" w:rsidRPr="008F6020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先に持つこと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F7438A" w:rsidRP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持って7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行くこと</w:t>
            </w:r>
          </w:p>
          <w:p w14:paraId="1944ECBA" w14:textId="77777777" w:rsidR="00F7438A" w:rsidRDefault="00CF2161" w:rsidP="00F7438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先に見ること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Pr="00F7438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作品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、現場の人を呼んだり行ってみて証拠を見ても証人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3C08F904" w14:textId="6ABABF2C" w:rsidR="00CF2161" w:rsidRPr="00F7438A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祈りの旅程</w:t>
            </w:r>
          </w:p>
          <w:p w14:paraId="797CE4F0" w14:textId="043A6B13" w:rsidR="00CF2161" w:rsidRPr="008F6020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あらかじめ準備すること</w:t>
            </w:r>
            <w:r w:rsidRP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タラント</w:t>
            </w:r>
          </w:p>
          <w:p w14:paraId="4767CD90" w14:textId="512A49BE" w:rsidR="00CF2161" w:rsidRPr="008F6020" w:rsidRDefault="00CF2161" w:rsidP="00F7438A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1)みことば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時まで(編集) 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確認される時まで(設計)</w:t>
            </w:r>
          </w:p>
          <w:p w14:paraId="7445E93F" w14:textId="0C482CF9" w:rsidR="00CF2161" w:rsidRPr="008F6020" w:rsidRDefault="00CF2161" w:rsidP="00F7438A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3)現場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見える時まで(デザイン)</w:t>
            </w:r>
          </w:p>
          <w:p w14:paraId="39121138" w14:textId="77777777" w:rsidR="00CF2161" w:rsidRPr="00F7438A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祈りの道しるべ</w:t>
            </w:r>
          </w:p>
          <w:p w14:paraId="58940D85" w14:textId="4FFF7BD7" w:rsidR="00F7438A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プラットフォーム、見張り台、アンテナ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-現場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に行って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1D47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静かにして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いてもプラットフォームになる。</w:t>
            </w:r>
          </w:p>
          <w:p w14:paraId="7D4B0627" w14:textId="24CC5201" w:rsidR="00CF2161" w:rsidRPr="008F6020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牧師、新しい地域を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所探して、そこ行ってプラットフォームを作って光を見なければならない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ので、見張り台を建て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てアンテナを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。祈りで道しるべを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237FECE" w14:textId="5BE25EB1" w:rsidR="00CF2161" w:rsidRPr="008F6020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私の中にやぐらを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て、それを持って旅程を行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、道しるべを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て出て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来るのだ。</w:t>
            </w:r>
          </w:p>
          <w:p w14:paraId="7936F4C8" w14:textId="77777777" w:rsidR="00CF2161" w:rsidRPr="008F6020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私の人生にやぐら、旅程、道しるべを作ろう。</w:t>
            </w:r>
          </w:p>
          <w:p w14:paraId="4C599597" w14:textId="77777777" w:rsidR="00CF2161" w:rsidRPr="008F6020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_どのように?</w:t>
            </w:r>
          </w:p>
          <w:p w14:paraId="7C7AC1F4" w14:textId="426F22BE" w:rsidR="00CF2161" w:rsidRPr="008F6020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13:1-4パウロの導き-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34448B49" w14:textId="77777777" w:rsidR="00F7438A" w:rsidRDefault="00CF2161" w:rsidP="00F7438A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9:1-15(答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-キリストに会ってすべての答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を出したパウロ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レムナントがキリストで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出れば世界福音化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始まる。</w:t>
            </w:r>
          </w:p>
          <w:p w14:paraId="1A883A74" w14:textId="191E71A3" w:rsidR="00CF2161" w:rsidRPr="008F6020" w:rsidRDefault="00CF2161" w:rsidP="00F7438A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11:25-26訓練に完全に答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出したパウロ</w:t>
            </w:r>
          </w:p>
          <w:p w14:paraId="1CCC097C" w14:textId="38E95707" w:rsidR="00CF2161" w:rsidRPr="008F6020" w:rsidRDefault="00CF2161" w:rsidP="00F7438A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13:1-4聖霊が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ことと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場所と人を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導かれる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見える時まで祈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F932487" w14:textId="0AF94A3F" w:rsidR="00CF2161" w:rsidRPr="008F6020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13:5-12パウロの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(暗闇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を縛る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AED0D76" w14:textId="7637E09F" w:rsidR="00CF2161" w:rsidRPr="008F6020" w:rsidRDefault="00CF2161" w:rsidP="00F7438A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1)霊的問題を持っていたパウロがキリストに会って解決され始め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132A271C" w14:textId="4C83E9AB" w:rsidR="00CF2161" w:rsidRPr="008F6020" w:rsidRDefault="00CF2161" w:rsidP="00F7438A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2)キリストに会って訓練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受けて霊的な答えを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</w:t>
            </w:r>
          </w:p>
          <w:p w14:paraId="532B1C56" w14:textId="289AFE73" w:rsidR="00CF2161" w:rsidRPr="008F6020" w:rsidRDefault="00CF2161" w:rsidP="00F7438A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3)ネフィリムをみな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打ち倒して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しまった。</w:t>
            </w:r>
          </w:p>
          <w:p w14:paraId="2F626FEC" w14:textId="21436780" w:rsidR="00F7438A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△未来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心配する必要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ない。何でも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1D473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作り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BF2EDC8" w14:textId="04B98A76" w:rsidR="00CF2161" w:rsidRPr="008F6020" w:rsidRDefault="00CF2161" w:rsidP="008F602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16:6-10パウロの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-聖霊の導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</w:p>
          <w:p w14:paraId="73677FE3" w14:textId="77777777" w:rsidR="00F7438A" w:rsidRDefault="00CF2161" w:rsidP="00F7438A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門が閉ざされる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理由-時代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のターニングポイントをくださる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11990C18" w14:textId="1788BA80" w:rsidR="00CF2161" w:rsidRPr="008F6020" w:rsidRDefault="00CF2161" w:rsidP="00F7438A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2)出会い-絶対やぐらに変わる。</w:t>
            </w:r>
          </w:p>
          <w:p w14:paraId="3771A08D" w14:textId="64976F79" w:rsidR="00CF2161" w:rsidRPr="008F6020" w:rsidRDefault="00CF2161" w:rsidP="00F7438A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24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という契約を味わう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9F4EDE1" w14:textId="1C2E61C0" w:rsidR="00CF2161" w:rsidRPr="008F6020" w:rsidRDefault="00CF2161" w:rsidP="00F7438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2:9-11パウロの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特別な恵み-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中にある者にはすべての苦難は栄光になる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。すべての困難は祝福になる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456BAD6" w14:textId="034FD827" w:rsidR="00CF2161" w:rsidRPr="008F6020" w:rsidRDefault="00CF2161" w:rsidP="00F7438A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1)監獄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2)迫害現場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神様の最も大き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な特別な恵みを受けた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E4A8560" w14:textId="77777777" w:rsidR="00CF2161" w:rsidRPr="008F6020" w:rsidRDefault="00CF2161" w:rsidP="00F7438A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3)ローマを任せた。</w:t>
            </w:r>
          </w:p>
          <w:p w14:paraId="091641A9" w14:textId="68F3199B" w:rsidR="00CF2161" w:rsidRPr="00174543" w:rsidRDefault="00CF2161" w:rsidP="00F7438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△レムナントは世の中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出て行く前に一度でも集中し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。先に持つこと、先に見ること、あらかじめ準備する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牧師はこの証人を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所に派遣すると決断を下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は、新しく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。本当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ことをしなければならない。</w:t>
            </w:r>
          </w:p>
        </w:tc>
      </w:tr>
      <w:tr w:rsidR="00925E83" w:rsidRPr="008C44A2" w14:paraId="520B427B" w14:textId="77777777" w:rsidTr="00242F9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A84F8B2" w14:textId="4E1526E9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700CD4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31</w:t>
            </w:r>
          </w:p>
          <w:p w14:paraId="0812DB95" w14:textId="1EF21B4F" w:rsidR="00925E83" w:rsidRPr="00E02AB1" w:rsidRDefault="00700CD4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D4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教会が見るべき散らされた弟子たち</w:t>
            </w:r>
            <w:r w:rsidRPr="00700CD4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(使3:1-12)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CF2161" w:rsidRPr="008C44A2" w14:paraId="69356A00" w14:textId="77777777" w:rsidTr="00CF2161">
        <w:trPr>
          <w:trHeight w:val="1384"/>
        </w:trPr>
        <w:tc>
          <w:tcPr>
            <w:tcW w:w="4815" w:type="dxa"/>
            <w:vMerge/>
          </w:tcPr>
          <w:p w14:paraId="19ECB326" w14:textId="77777777" w:rsidR="00CF2161" w:rsidRPr="004101E4" w:rsidRDefault="00CF216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auto"/>
              <w:right w:val="nil"/>
            </w:tcBorders>
          </w:tcPr>
          <w:p w14:paraId="45AFEDB3" w14:textId="162F14C1" w:rsidR="00CF2161" w:rsidRPr="008F6020" w:rsidRDefault="00CF2161" w:rsidP="00CF216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最後に常に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開かれるべき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目が何か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。待っている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飢え渇いた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者、現場に空いたところが多い。黄金漁場が死角地帯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わざわい地帯に変わっている。</w:t>
            </w:r>
          </w:p>
          <w:p w14:paraId="3EE43B39" w14:textId="4EF73BA1" w:rsidR="00CF2161" w:rsidRPr="008F6020" w:rsidRDefault="00CF2161" w:rsidP="00CF216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2:9-11多民族が皆さん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会って核心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序論を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知ると、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(核心本論)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</w:t>
            </w:r>
          </w:p>
          <w:p w14:paraId="2F556F8C" w14:textId="6BD181B1" w:rsidR="00CF2161" w:rsidRPr="008F6020" w:rsidRDefault="00CF2161" w:rsidP="00CF216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3:1-12なぜ神殿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の美しの門の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足の不自由な人が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起きたのだろうか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全世界に散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たユダヤ人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が来て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必ず通過する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55C263C" w14:textId="77777777" w:rsidR="00CF2161" w:rsidRDefault="00CF2161" w:rsidP="00CF216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D4F1114" w14:textId="7C21770D" w:rsidR="00F7438A" w:rsidRPr="008F6020" w:rsidRDefault="00F7438A" w:rsidP="00CF216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4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E12922" w14:textId="77777777" w:rsidR="00CF2161" w:rsidRPr="008F6020" w:rsidRDefault="00CF2161" w:rsidP="00CF216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8:4-8完全に捨てられたレムナント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がいる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9FDA625" w14:textId="77777777" w:rsidR="00CF2161" w:rsidRDefault="00CF2161" w:rsidP="00CF216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8:26-40奇跡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のように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準備された弟子</w:t>
            </w:r>
          </w:p>
          <w:p w14:paraId="7B45FD93" w14:textId="12C4FBD4" w:rsidR="00CF2161" w:rsidRPr="008F6020" w:rsidRDefault="00CF2161" w:rsidP="00CF216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</w:p>
          <w:p w14:paraId="6395B131" w14:textId="0CBDC025" w:rsidR="00CF2161" w:rsidRPr="008F6020" w:rsidRDefault="00CF2161" w:rsidP="00CF216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13・16・19新しい更新を見る</w:t>
            </w:r>
          </w:p>
          <w:p w14:paraId="4D30230E" w14:textId="77777777" w:rsidR="00CF2161" w:rsidRDefault="00CF2161" w:rsidP="00CF216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7.237-5000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ローマも見なければならない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2EF2166" w14:textId="6DE68B69" w:rsidR="00CF2161" w:rsidRPr="004101E4" w:rsidRDefault="00CF2161" w:rsidP="00CF216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金土日、今刻印されること</w:t>
            </w:r>
            <w:r w:rsidR="00F743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。深い祈りの中に礼拝する間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根をおろす。みことば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六日間祈る中に完全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体質化される。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CF2161" w:rsidRPr="004101E4" w:rsidRDefault="00CF216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77942ACD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700C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35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967F1" w:rsidRPr="0083125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967F1" w:rsidRPr="0083125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6"/>
          </w:tcPr>
          <w:p w14:paraId="3E0B8D45" w14:textId="6249BC00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04314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700C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135C48">
        <w:tc>
          <w:tcPr>
            <w:tcW w:w="5148" w:type="dxa"/>
            <w:gridSpan w:val="2"/>
          </w:tcPr>
          <w:p w14:paraId="54F339D1" w14:textId="23780E63" w:rsidR="008F6257" w:rsidRPr="0052624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167116">
              <w:rPr>
                <w:rFonts w:ascii="ＭＳ ゴシック" w:eastAsia="ＭＳ ゴシック" w:hAnsi="ＭＳ ゴシック" w:hint="eastAsia"/>
                <w:sz w:val="14"/>
                <w:szCs w:val="16"/>
              </w:rPr>
              <w:t>3</w:t>
            </w:r>
            <w:r w:rsidR="00700C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5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38286629" w:rsidR="004B1B26" w:rsidRPr="00C06B05" w:rsidRDefault="00700CD4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個人福音化</w:t>
            </w:r>
            <w:r w:rsidRPr="00700CD4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  <w:tc>
          <w:tcPr>
            <w:tcW w:w="5149" w:type="dxa"/>
            <w:gridSpan w:val="3"/>
          </w:tcPr>
          <w:p w14:paraId="7D5A962D" w14:textId="77777777" w:rsidR="000D4BA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376D6A67" w:rsidR="004B1B26" w:rsidRPr="00C25EB7" w:rsidRDefault="00700CD4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00C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預言者として召された信徒</w:t>
            </w:r>
            <w:r w:rsidRPr="00700CD4">
              <w:rPr>
                <w:rFonts w:ascii="ＭＳ ゴシック" w:eastAsia="ＭＳ ゴシック" w:hAnsi="ＭＳ ゴシック"/>
                <w:sz w:val="18"/>
                <w:szCs w:val="20"/>
              </w:rPr>
              <w:t>(エゼ37:1-10)</w:t>
            </w:r>
          </w:p>
        </w:tc>
        <w:tc>
          <w:tcPr>
            <w:tcW w:w="5149" w:type="dxa"/>
          </w:tcPr>
          <w:p w14:paraId="59B92978" w14:textId="7AE563C6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AB775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700CD4" w:rsidRPr="00700C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69C661C0" w:rsidR="004B1B26" w:rsidRPr="00C241A5" w:rsidRDefault="00700CD4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新しい神殿を建築しなさい</w:t>
            </w:r>
            <w:r w:rsidRPr="00700CD4">
              <w:rPr>
                <w:rFonts w:ascii="ＭＳ ゴシック" w:eastAsia="ＭＳ ゴシック" w:hAnsi="ＭＳ ゴシック"/>
                <w:sz w:val="18"/>
                <w:szCs w:val="20"/>
              </w:rPr>
              <w:t>(ハガ2:6-9)</w:t>
            </w:r>
          </w:p>
        </w:tc>
      </w:tr>
      <w:tr w:rsidR="004B1B26" w:rsidRPr="008C44A2" w14:paraId="37C40251" w14:textId="77777777" w:rsidTr="00135C48">
        <w:trPr>
          <w:trHeight w:val="8929"/>
        </w:trPr>
        <w:tc>
          <w:tcPr>
            <w:tcW w:w="5148" w:type="dxa"/>
            <w:gridSpan w:val="2"/>
          </w:tcPr>
          <w:p w14:paraId="69AC25A8" w14:textId="4A573691" w:rsidR="008F6020" w:rsidRPr="008F6020" w:rsidRDefault="001D4736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主日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には大き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健康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を受けること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を確信して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深い祈りの中で霊的なこと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をすべて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回復しなければならない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みことばの中に深く入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りなさい。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本来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聖書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は安息日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守る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何もできないようにした。完全に神様を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見上げなさい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いう意味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だ。なぜならば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一人で力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を受けて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こそ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ほかの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人を生かすことができる。それ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ゆえ「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個人福音化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主日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には六日間に恵み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ほど、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握りなさい。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この部分を一番よく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逃す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人々が主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のしもべ、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重職者、教会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の働きを</w:t>
            </w:r>
            <w:r w:rsidR="008F6020"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する人々だ。</w:t>
            </w:r>
          </w:p>
          <w:p w14:paraId="0C2D94CC" w14:textId="77777777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300%</w:t>
            </w:r>
          </w:p>
          <w:p w14:paraId="0793F7C3" w14:textId="1D9D11B6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やぐら(私) -私のために完ぺきな7やぐらを、</w:t>
            </w:r>
          </w:p>
          <w:p w14:paraId="2E92A131" w14:textId="3F6A6D68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７旅程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(現場) -私が行く道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を導かれる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ために現場に100%、</w:t>
            </w:r>
          </w:p>
          <w:p w14:paraId="5DCDA8A4" w14:textId="09E4CDA0" w:rsidR="008F6020" w:rsidRPr="008F6020" w:rsidRDefault="008F6020" w:rsidP="00734B4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道しるべ-私が行く道に絶対やぐらを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、ほかの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人を生かす100%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が備えてある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5CB9005" w14:textId="4AB5C1E7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証人たち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(証拠)</w:t>
            </w:r>
          </w:p>
          <w:p w14:paraId="65BD9412" w14:textId="78BCE442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1.RT 7 </w:t>
            </w:r>
            <w:r w:rsidRPr="001B15EB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Nobody</w:t>
            </w:r>
            <w:r w:rsidR="001B15EB" w:rsidRP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、</w:t>
            </w:r>
            <w:r w:rsidRPr="001B15EB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Nothing</w:t>
            </w:r>
          </w:p>
          <w:p w14:paraId="747B04D9" w14:textId="5DE08A54" w:rsidR="008F6020" w:rsidRPr="008F6020" w:rsidRDefault="008F6020" w:rsidP="00734B4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7人の特徴は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、だれ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も助ける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者がい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ない所、何もない所で勝利したこと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だ。これがまさにその力だ。</w:t>
            </w:r>
          </w:p>
          <w:p w14:paraId="7C199FE2" w14:textId="0A27AE75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初代教会</w:t>
            </w:r>
          </w:p>
          <w:p w14:paraId="7E178EF1" w14:textId="45331296" w:rsidR="008F6020" w:rsidRPr="008F6020" w:rsidRDefault="008F6020" w:rsidP="00734B4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1:3 40日間神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国に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ついて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説明した。</w:t>
            </w:r>
          </w:p>
          <w:p w14:paraId="68D3BED7" w14:textId="2E521E53" w:rsidR="008F6020" w:rsidRPr="008F6020" w:rsidRDefault="008F6020" w:rsidP="00734B4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1:14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を握って熱心に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祈りに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専念していた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のだ。</w:t>
            </w:r>
          </w:p>
          <w:p w14:paraId="1E4D31B9" w14:textId="762D5B40" w:rsidR="008F6020" w:rsidRPr="008F6020" w:rsidRDefault="008F6020" w:rsidP="00734B4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2:42使徒の教え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を守り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、交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わりを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して、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パンを裂き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熱心に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っていたの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7148A033" w14:textId="32CC132F" w:rsidR="008F6020" w:rsidRPr="008F6020" w:rsidRDefault="008F6020" w:rsidP="00734B4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3:1-12目が開かれて神殿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の美しの門の前に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座っ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ていた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足の不自由な人が見え始めた。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はすべての人が知っている所で、外国に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るユダヤ人が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祭りを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守りに来たその日に、ペテロがマルコの屋上の部屋の力を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受けた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後に足の不自由な人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立て起こしてしまった。</w:t>
            </w:r>
          </w:p>
          <w:p w14:paraId="0A36BFDD" w14:textId="4FA260A7" w:rsidR="008F6020" w:rsidRPr="008F6020" w:rsidRDefault="008F6020" w:rsidP="00734B4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8:4-8重職者が力を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から、サマリアに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こった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のだ。</w:t>
            </w:r>
          </w:p>
          <w:p w14:paraId="38BCEF8C" w14:textId="2093D4FA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パウロ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チーム</w:t>
            </w:r>
          </w:p>
          <w:p w14:paraId="48F97198" w14:textId="77777777" w:rsidR="001B15EB" w:rsidRDefault="008F6020" w:rsidP="00734B4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ペテロ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チームは世界宣教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の門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が開いたが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異邦人であるコルネリウス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家に行ったことは世界福音化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ではない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ということだ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これは本来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ユダヤ人の伝統だ。そ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れゆえ、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事実上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神様は燭台を移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</w:t>
            </w:r>
          </w:p>
          <w:p w14:paraId="11D2CCD5" w14:textId="5507630D" w:rsidR="008F6020" w:rsidRPr="008F6020" w:rsidRDefault="008F6020" w:rsidP="00734B4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13:1-12教会史上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、初めて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正しくなされた宣教師を派遣する。</w:t>
            </w:r>
          </w:p>
          <w:p w14:paraId="5F08CCFC" w14:textId="2AE7F305" w:rsidR="008F6020" w:rsidRPr="008F6020" w:rsidRDefault="008F6020" w:rsidP="00734B4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16:6-10マケドニアに送る。</w:t>
            </w:r>
          </w:p>
          <w:p w14:paraId="54980B5D" w14:textId="6E84D7E5" w:rsidR="008F6020" w:rsidRPr="008F6020" w:rsidRDefault="008F6020" w:rsidP="00734B4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17:1-9神様がパウロとその重職者をテサロニケに送って神様の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働きを成し遂げられる。</w:t>
            </w:r>
          </w:p>
          <w:p w14:paraId="4E916FA8" w14:textId="6EB80720" w:rsidR="008F6020" w:rsidRPr="008F6020" w:rsidRDefault="008F6020" w:rsidP="00734B4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18:1-4偶像が深刻な町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パウロを送ったが、そこで神様がプリスカ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夫婦を送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</w:p>
          <w:p w14:paraId="3C756F00" w14:textId="77777777" w:rsidR="008F6020" w:rsidRPr="008F6020" w:rsidRDefault="008F6020" w:rsidP="00734B4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5)ロマ16:1-7ローマ福音化の隊列に立つことになる。</w:t>
            </w:r>
          </w:p>
          <w:p w14:paraId="00302D38" w14:textId="437B9003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1B15EB" w:rsidRP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主人</w:t>
            </w:r>
          </w:p>
          <w:p w14:paraId="5B8B8E23" w14:textId="61834ED7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主権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-神様に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る。</w:t>
            </w:r>
          </w:p>
          <w:p w14:paraId="7B5F873C" w14:textId="3BF0239A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2.24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、永遠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を分かれば良い。</w:t>
            </w:r>
          </w:p>
          <w:p w14:paraId="0874B0B9" w14:textId="667E195D" w:rsidR="000D1731" w:rsidRPr="00606CF3" w:rsidRDefault="008F6020" w:rsidP="00734B4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御座のシステム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ウィズ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、インマヌエル、ワンネス</w:t>
            </w:r>
            <w:r w:rsidR="001B15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システムが作られる。</w:t>
            </w:r>
          </w:p>
        </w:tc>
        <w:tc>
          <w:tcPr>
            <w:tcW w:w="5149" w:type="dxa"/>
            <w:gridSpan w:val="3"/>
            <w:tcBorders>
              <w:right w:val="single" w:sz="4" w:space="0" w:color="auto"/>
            </w:tcBorders>
          </w:tcPr>
          <w:p w14:paraId="3E2DF2E9" w14:textId="44BA9FCC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_捕虜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なった理由と答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5E379DC0" w14:textId="46912967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イザヤ</w:t>
            </w:r>
          </w:p>
          <w:p w14:paraId="16ABC91C" w14:textId="7ED988E4" w:rsidR="008F6020" w:rsidRPr="008F6020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1)理由-神様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離れて神様と関係ない人生になったこと</w:t>
            </w:r>
          </w:p>
          <w:p w14:paraId="574F0266" w14:textId="6C226B36" w:rsidR="008F6020" w:rsidRPr="008F6020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2)答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7:14キリストを送ってインマヌエル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祝福を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65AD11E" w14:textId="68484FAA" w:rsidR="008F6020" w:rsidRPr="008F6020" w:rsidRDefault="008F6020" w:rsidP="00F742C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エレミヤ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-わたしを呼べ。あなたの知らない理解を超えた大い</w:t>
            </w:r>
            <w:proofErr w:type="gramStart"/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なることを</w:t>
            </w:r>
            <w:proofErr w:type="gramEnd"/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、あなたに告げよう。</w:t>
            </w:r>
          </w:p>
          <w:p w14:paraId="6D941B96" w14:textId="7B13150F" w:rsidR="008F6020" w:rsidRPr="008F6020" w:rsidRDefault="008F6020" w:rsidP="00F742C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エレミヤ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哀歌-あなたがた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が変質して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次世代が食べることができ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ず、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死ぬ</w:t>
            </w:r>
            <w:r w:rsidR="00734B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なった。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主に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叫びなさい。</w:t>
            </w:r>
          </w:p>
          <w:p w14:paraId="3D3D3301" w14:textId="2199445F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エゼキエル</w:t>
            </w:r>
          </w:p>
          <w:p w14:paraId="6FDA7BBC" w14:textId="03C8BB43" w:rsidR="008F6020" w:rsidRPr="008F6020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1)理由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神様の民が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干からびた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骨のようになった。</w:t>
            </w:r>
          </w:p>
          <w:p w14:paraId="4B427C0F" w14:textId="46DA3FE6" w:rsidR="008F6020" w:rsidRPr="008F6020" w:rsidRDefault="008F6020" w:rsidP="00F742C8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2)答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え-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死んで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干からびた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骨になった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あなたがたを天の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軍隊に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生きているみことばに捕まって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こそできる。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それでこそ祈りが生きて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働き、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伝道運動になって証人になる。これを六日間味わって核心メッセージを聞けば重要な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が出てくる。</w:t>
            </w:r>
          </w:p>
          <w:p w14:paraId="509E3A58" w14:textId="6A1B1C2C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三つの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単語</w:t>
            </w:r>
          </w:p>
          <w:p w14:paraId="3307B141" w14:textId="107D6A48" w:rsidR="008F6020" w:rsidRPr="008F6020" w:rsidRDefault="008F6020" w:rsidP="00F742C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ケバル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川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岸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-本当に答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受けて運命を変えるには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人の話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必要ない。</w:t>
            </w:r>
          </w:p>
          <w:p w14:paraId="127160D7" w14:textId="77777777" w:rsidR="00F742C8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1)原因を知って祈った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エゼキエル</w:t>
            </w:r>
          </w:p>
          <w:p w14:paraId="4927CF06" w14:textId="2A0FA798" w:rsidR="008F6020" w:rsidRPr="008F6020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2)口のきけない人になった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エゼキエル-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言葉が必要ない。</w:t>
            </w:r>
          </w:p>
          <w:p w14:paraId="173DECCD" w14:textId="4DDB3EA3" w:rsidR="008F6020" w:rsidRPr="008F6020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3)神様は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エゼキエルに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みことばを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みことばを成就された。</w:t>
            </w:r>
          </w:p>
          <w:p w14:paraId="279FE1DF" w14:textId="5C5B4375" w:rsidR="008F6020" w:rsidRPr="008F6020" w:rsidRDefault="008F6020" w:rsidP="00F742C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見張り人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33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-生きている神様のみことばが必要だ。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みことばが臨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んで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見張り人になった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エゼキエル</w:t>
            </w:r>
          </w:p>
          <w:p w14:paraId="3BA8E53B" w14:textId="7DAC0980" w:rsidR="008F6020" w:rsidRPr="008F6020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33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章-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危機に陥った者に行って話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96ECB45" w14:textId="4996C85A" w:rsidR="008F6020" w:rsidRPr="008F6020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34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章-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多くの飢えた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羊を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見なさい。</w:t>
            </w:r>
          </w:p>
          <w:p w14:paraId="0A78F0CF" w14:textId="4CAD2BD0" w:rsidR="008F6020" w:rsidRPr="008F6020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36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章-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絶対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変わらない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みことばを聞きなさい。</w:t>
            </w:r>
          </w:p>
          <w:p w14:paraId="094C28B9" w14:textId="0E616B0B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預言者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37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死者にみことばを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預言しなさい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9C2ED90" w14:textId="7D934C48" w:rsidR="008F6020" w:rsidRPr="008F6020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骨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は生きる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-主がなさる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ことができます。</w:t>
            </w:r>
          </w:p>
          <w:p w14:paraId="56209B88" w14:textId="58F1B11A" w:rsidR="008F6020" w:rsidRPr="008F6020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2)骨に神様のみことばを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預言しなさい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-骨が生きて動き始め</w:t>
            </w:r>
          </w:p>
          <w:p w14:paraId="3D0FF7C1" w14:textId="4CBA0C96" w:rsidR="008F6020" w:rsidRPr="008F6020" w:rsidRDefault="008F6020" w:rsidP="00F742C8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(1)神様のみことばは創造のみことば、神様自身、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人と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なられたキリスト、生き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ていて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あるみことば</w:t>
            </w:r>
          </w:p>
          <w:p w14:paraId="28A08E84" w14:textId="2F743B26" w:rsidR="008F6020" w:rsidRPr="008F6020" w:rsidRDefault="008F6020" w:rsidP="00F742C8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(2)みことばが成就すればついて行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ED1951C" w14:textId="77777777" w:rsidR="00F742C8" w:rsidRDefault="008F6020" w:rsidP="00F742C8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3)いのちの息に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預言しなさい-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皆さんにみことばを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する資格と力がある。</w:t>
            </w:r>
          </w:p>
          <w:p w14:paraId="2CE2CEAA" w14:textId="22ECE5F4" w:rsidR="008F6020" w:rsidRPr="008F6020" w:rsidRDefault="008F6020" w:rsidP="00F742C8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(1)死んでいく者に御座の力と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、聖霊が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ように</w:t>
            </w:r>
          </w:p>
          <w:p w14:paraId="141F1512" w14:textId="46D7A0E0" w:rsidR="008F6020" w:rsidRPr="008F6020" w:rsidRDefault="008F6020" w:rsidP="00F742C8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(2)勇気を出せば脳に刻印されて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、たましい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と連結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して、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みことばと会って御座と会う。</w:t>
            </w:r>
          </w:p>
          <w:p w14:paraId="077807B1" w14:textId="580EA0E4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_どのように礼拝する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か(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47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56FB5081" w14:textId="21B2000D" w:rsidR="008F6020" w:rsidRPr="008F6020" w:rsidRDefault="008F6020" w:rsidP="00F742C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神様にあらゆる事を任せなければならない。心配、考え、話、祈り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変え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47:1-5)</w:t>
            </w:r>
          </w:p>
          <w:p w14:paraId="024C374A" w14:textId="77777777" w:rsidR="008F6020" w:rsidRPr="008F6020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1)神様は皆さんにみことばの計画を持っておられる。</w:t>
            </w:r>
          </w:p>
          <w:p w14:paraId="40F1C954" w14:textId="725CA83D" w:rsidR="008F6020" w:rsidRPr="008F6020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2)皆さんと教会を100%守る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方が主なる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6C5853F" w14:textId="6653B485" w:rsidR="008F6020" w:rsidRPr="008F6020" w:rsidRDefault="008F6020" w:rsidP="00F742C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3)ヨブ3:25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、Iペテ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5:7-8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エペ4:26-27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エペ6:18</w:t>
            </w:r>
          </w:p>
          <w:p w14:paraId="2A290971" w14:textId="61E9D1F9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講壇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流れ出た水が海とすべての生物を生かした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47:6-9)</w:t>
            </w:r>
          </w:p>
          <w:p w14:paraId="7C574377" w14:textId="0A2A3D39" w:rsidR="008F6020" w:rsidRPr="008F6020" w:rsidRDefault="008F6020" w:rsidP="008F602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この水が各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部族</w:t>
            </w:r>
            <w:r w:rsidR="00EF3C0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行って死んだ地を生かし始めた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48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199FE3DF" w14:textId="4D7A4D7B" w:rsidR="00606CF3" w:rsidRPr="004F3F95" w:rsidRDefault="008F6020" w:rsidP="00F742C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※三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つを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生かす礼拝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みことば、祈り、伝道(証拠)が生きて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働くの</w:t>
            </w:r>
            <w:r w:rsidRPr="008F602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を六日間見る</w:t>
            </w:r>
            <w:r w:rsidR="00F742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F60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だ。みことばを実際に持っていなければならない。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71F38D77" w14:textId="77777777" w:rsidR="00205ADB" w:rsidRDefault="00EF3C0E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主日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="008F6020"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みことば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が生きて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働くことを握りなさい。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指して</w:t>
            </w:r>
            <w:r w:rsidR="008F6020"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やぐら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言う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8F6020"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祈り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が実際に生きて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働く必要がある。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それでこそ</w:t>
            </w:r>
            <w:r w:rsidR="008F6020"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旅程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を行くことができる。</w:t>
            </w:r>
          </w:p>
          <w:p w14:paraId="545C01A4" w14:textId="68B7E5B0" w:rsidR="00205ADB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実際の答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証拠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が起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道しるべ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29AD193" w14:textId="77777777" w:rsidR="00205ADB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この契約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を握っていれば、</w:t>
            </w:r>
            <w:r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三位一体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が働かれて、</w:t>
            </w:r>
            <w:r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暗闇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砕かれる。</w:t>
            </w:r>
            <w:r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神</w:t>
            </w:r>
            <w:r w:rsidR="00EF3C0E"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国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神の国の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ことが成り立つ。今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起こっている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ことがこれだ。</w:t>
            </w:r>
          </w:p>
          <w:p w14:paraId="679079E6" w14:textId="77777777" w:rsidR="00205ADB" w:rsidRDefault="00EF3C0E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そのとき、</w:t>
            </w:r>
            <w:r w:rsidR="008F6020"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一生</w:t>
            </w:r>
            <w:r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="008F6020"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祈りの</w:t>
            </w:r>
            <w:r w:rsidRP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課題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つながるのだ。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これを一番よく味わった人がダビデ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この神殿がなくなったので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新しい神殿を建築し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="008F6020"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4113570" w14:textId="0866B73E" w:rsidR="008F6020" w:rsidRPr="008F6020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皆さんを通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暗闇が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砕かれて、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世界福音化が起きてこそ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それが答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だ。皆さんの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が世界福音化に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用いられる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ならば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それよりさらに大き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祝福はない。</w:t>
            </w:r>
          </w:p>
          <w:p w14:paraId="333BD9A3" w14:textId="7177A510" w:rsidR="008F6020" w:rsidRPr="008F6020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_神殿破壊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原因</w:t>
            </w:r>
          </w:p>
          <w:p w14:paraId="4F3F434D" w14:textId="08681108" w:rsidR="008F6020" w:rsidRPr="008F6020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ソロモン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偶像が入って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来るように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5EEC3D55" w14:textId="1768103F" w:rsidR="008F6020" w:rsidRPr="008F6020" w:rsidRDefault="008F6020" w:rsidP="00205AD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ヒゼキヤ-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世界サミットが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来たとき、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王宮と神殿と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宝物倉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を見せたが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後日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、バビロン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が侵略して神殿を燃やして神殿の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聖なるもの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を持って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行った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781165F" w14:textId="05721DF0" w:rsidR="008F6020" w:rsidRPr="008F6020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三つの祭り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なくなったこと</w:t>
            </w:r>
          </w:p>
          <w:p w14:paraId="6E441ACB" w14:textId="77777777" w:rsidR="008F6020" w:rsidRPr="008F6020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291C8C23" w14:textId="3E1B806F" w:rsidR="008F6020" w:rsidRPr="008F6020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ダビデ神殿を回復し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738E2CC" w14:textId="6551332A" w:rsidR="008F6020" w:rsidRPr="008F6020" w:rsidRDefault="008F6020" w:rsidP="00205AD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1)契約の箱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を置く、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その神殿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回復し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C617BE8" w14:textId="3FDF1D6B" w:rsidR="008F6020" w:rsidRPr="008F6020" w:rsidRDefault="008F6020" w:rsidP="00205AD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2)至聖所、聖所があるその神殿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回復し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2DB5E47" w14:textId="1BA5C223" w:rsidR="008F6020" w:rsidRPr="008F6020" w:rsidRDefault="008F6020" w:rsidP="00205AD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3)幕屋中心、会見の天幕中心、天幕中心を回復し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611B640" w14:textId="0FDD7066" w:rsidR="008F6020" w:rsidRPr="008F6020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もろもろの国の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民を生かす神殿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回復し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0899382" w14:textId="30B0EBFB" w:rsidR="008F6020" w:rsidRPr="008F6020" w:rsidRDefault="008F6020" w:rsidP="00205AD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三つの庭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時代を開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8ECCF66" w14:textId="3F12B085" w:rsidR="008F6020" w:rsidRPr="008F6020" w:rsidRDefault="008F6020" w:rsidP="00205AD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2)24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明かりを</w:t>
            </w:r>
            <w:r w:rsidR="00DB7F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灯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金土日時代</w:t>
            </w:r>
          </w:p>
          <w:p w14:paraId="4FDD487B" w14:textId="579223E3" w:rsidR="008F6020" w:rsidRPr="008F6020" w:rsidRDefault="008F6020" w:rsidP="00205AD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3)世界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生かす黙想時代を開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ここで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血のいけにえをささ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げた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一番重要に考え</w:t>
            </w:r>
          </w:p>
          <w:p w14:paraId="66A6043E" w14:textId="2E942714" w:rsidR="008F6020" w:rsidRPr="008F6020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生かす神殿を再建し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9FDBCEE" w14:textId="12E74401" w:rsidR="008F6020" w:rsidRPr="008F6020" w:rsidRDefault="008F6020" w:rsidP="00205AD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1)わざわい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神殿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を止める神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様のみことばを伝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えなさい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645BA58" w14:textId="4557A0D9" w:rsidR="008F6020" w:rsidRPr="008F6020" w:rsidRDefault="008F6020" w:rsidP="00205AD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2)237-5000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生かす神殿</w:t>
            </w:r>
          </w:p>
          <w:p w14:paraId="6149C05D" w14:textId="598664BC" w:rsidR="008F6020" w:rsidRPr="008F6020" w:rsidRDefault="008F6020" w:rsidP="00205AD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3)RT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道に迷っているTCK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、まったく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聞けない暗闇文化に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生きて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いるCCK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文化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が完全に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所に生きている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NCK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生かす神殿</w:t>
            </w:r>
          </w:p>
          <w:p w14:paraId="6565A9B1" w14:textId="77777777" w:rsidR="008F6020" w:rsidRPr="008F6020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1541C4B5" w14:textId="09B614E1" w:rsidR="008F6020" w:rsidRPr="008F6020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天地開闢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天と地</w:t>
            </w:r>
            <w:r w:rsidR="00EF3C0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を揺り動かす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B811C40" w14:textId="406FEE2E" w:rsidR="008F6020" w:rsidRPr="008F6020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DB7F68" w:rsidRPr="00DB7F6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万国振動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すべての国を揺り動かす。</w:t>
            </w:r>
          </w:p>
          <w:p w14:paraId="5960BAFA" w14:textId="26519E36" w:rsidR="008F6020" w:rsidRPr="008F6020" w:rsidRDefault="008F6020" w:rsidP="00205AD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栄光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-後</w:t>
            </w:r>
            <w:r w:rsid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日</w:t>
            </w:r>
            <w:r w:rsid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F602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栄光が以前の栄光より大きい。</w:t>
            </w:r>
          </w:p>
          <w:p w14:paraId="1A94AA2B" w14:textId="77777777" w:rsidR="00205ADB" w:rsidRDefault="008F6020" w:rsidP="00205AD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△みことばの力を体験しなければならない。みことばの</w:t>
            </w:r>
            <w:r w:rsid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</w:t>
            </w:r>
            <w:r w:rsid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の職業を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どのようにするのか確認</w:t>
            </w:r>
            <w:r w:rsid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しなさい。</w:t>
            </w:r>
          </w:p>
          <w:p w14:paraId="25653C38" w14:textId="38406CA4" w:rsidR="007B1209" w:rsidRPr="004A7622" w:rsidRDefault="008F6020" w:rsidP="00205AD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一つ決断し</w:t>
            </w:r>
            <w:r w:rsid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できなくて貧しくて病気</w:t>
            </w:r>
            <w:r w:rsid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って無能な</w:t>
            </w:r>
            <w:r w:rsid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ことは、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変えることだ。私たちの次世代の前に家系を完全に変える</w:t>
            </w:r>
            <w:r w:rsid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だ。私の</w:t>
            </w:r>
            <w:r w:rsid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職業が</w:t>
            </w:r>
            <w:r w:rsidRPr="008F60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世界福音化できないならば変え</w:t>
            </w:r>
            <w:r w:rsidR="00205AD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るべきだ。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8BA25" w14:textId="77777777" w:rsidR="00D923A6" w:rsidRDefault="00D923A6" w:rsidP="001A01E3">
      <w:r>
        <w:separator/>
      </w:r>
    </w:p>
  </w:endnote>
  <w:endnote w:type="continuationSeparator" w:id="0">
    <w:p w14:paraId="6A848679" w14:textId="77777777" w:rsidR="00D923A6" w:rsidRDefault="00D923A6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E0CF8" w14:textId="77777777" w:rsidR="00D923A6" w:rsidRDefault="00D923A6" w:rsidP="001A01E3">
      <w:r>
        <w:separator/>
      </w:r>
    </w:p>
  </w:footnote>
  <w:footnote w:type="continuationSeparator" w:id="0">
    <w:p w14:paraId="548FCB51" w14:textId="77777777" w:rsidR="00D923A6" w:rsidRDefault="00D923A6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2F08"/>
    <w:rsid w:val="000133C6"/>
    <w:rsid w:val="00013758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314D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1D5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412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4BA7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1912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11E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48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116"/>
    <w:rsid w:val="00167542"/>
    <w:rsid w:val="00167B63"/>
    <w:rsid w:val="001710AB"/>
    <w:rsid w:val="00171511"/>
    <w:rsid w:val="0017276F"/>
    <w:rsid w:val="00173142"/>
    <w:rsid w:val="0017361B"/>
    <w:rsid w:val="00174543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67B8"/>
    <w:rsid w:val="001A7304"/>
    <w:rsid w:val="001A755F"/>
    <w:rsid w:val="001B0289"/>
    <w:rsid w:val="001B0CA9"/>
    <w:rsid w:val="001B0DB5"/>
    <w:rsid w:val="001B132D"/>
    <w:rsid w:val="001B15EB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1DA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36"/>
    <w:rsid w:val="001D476C"/>
    <w:rsid w:val="001D4A7B"/>
    <w:rsid w:val="001D547C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48C"/>
    <w:rsid w:val="002046BF"/>
    <w:rsid w:val="002054F8"/>
    <w:rsid w:val="00205ADB"/>
    <w:rsid w:val="00205EFE"/>
    <w:rsid w:val="00205FBD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2F92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1B44"/>
    <w:rsid w:val="00271D08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202"/>
    <w:rsid w:val="002932FB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CF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930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1A49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30B"/>
    <w:rsid w:val="003248C4"/>
    <w:rsid w:val="00324BF2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1D69"/>
    <w:rsid w:val="00332707"/>
    <w:rsid w:val="00333735"/>
    <w:rsid w:val="00334A1B"/>
    <w:rsid w:val="00334E00"/>
    <w:rsid w:val="0033513A"/>
    <w:rsid w:val="0033583E"/>
    <w:rsid w:val="00335D41"/>
    <w:rsid w:val="003363A4"/>
    <w:rsid w:val="00336B17"/>
    <w:rsid w:val="00337141"/>
    <w:rsid w:val="003374C8"/>
    <w:rsid w:val="00337944"/>
    <w:rsid w:val="0034122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180D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8DC"/>
    <w:rsid w:val="00362B17"/>
    <w:rsid w:val="00362C0B"/>
    <w:rsid w:val="003630CD"/>
    <w:rsid w:val="00363965"/>
    <w:rsid w:val="0036544B"/>
    <w:rsid w:val="003655FD"/>
    <w:rsid w:val="00365A51"/>
    <w:rsid w:val="00365DAB"/>
    <w:rsid w:val="00365DD3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5926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12D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01B5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2C05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38E5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4FD5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6B4F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8B0"/>
    <w:rsid w:val="00461936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6F33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97B04"/>
    <w:rsid w:val="004A1291"/>
    <w:rsid w:val="004A164A"/>
    <w:rsid w:val="004A18DB"/>
    <w:rsid w:val="004A2C2A"/>
    <w:rsid w:val="004A387B"/>
    <w:rsid w:val="004A3B5A"/>
    <w:rsid w:val="004A4003"/>
    <w:rsid w:val="004A40A2"/>
    <w:rsid w:val="004A4197"/>
    <w:rsid w:val="004A4568"/>
    <w:rsid w:val="004A4D61"/>
    <w:rsid w:val="004A56DF"/>
    <w:rsid w:val="004A5F16"/>
    <w:rsid w:val="004A6637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19F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08F8"/>
    <w:rsid w:val="004F1344"/>
    <w:rsid w:val="004F1428"/>
    <w:rsid w:val="004F1D35"/>
    <w:rsid w:val="004F22BD"/>
    <w:rsid w:val="004F3498"/>
    <w:rsid w:val="004F3F95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17F34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155"/>
    <w:rsid w:val="00526247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A17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57EB8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A29"/>
    <w:rsid w:val="00592B7A"/>
    <w:rsid w:val="00592F9C"/>
    <w:rsid w:val="00593637"/>
    <w:rsid w:val="005936E1"/>
    <w:rsid w:val="0059392D"/>
    <w:rsid w:val="00595C09"/>
    <w:rsid w:val="00596798"/>
    <w:rsid w:val="0059752D"/>
    <w:rsid w:val="00597842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96B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4CE7"/>
    <w:rsid w:val="005F50E3"/>
    <w:rsid w:val="005F587F"/>
    <w:rsid w:val="005F5CA7"/>
    <w:rsid w:val="005F7865"/>
    <w:rsid w:val="006004EA"/>
    <w:rsid w:val="006005DE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05D"/>
    <w:rsid w:val="00630172"/>
    <w:rsid w:val="00630563"/>
    <w:rsid w:val="006307B6"/>
    <w:rsid w:val="00630AAD"/>
    <w:rsid w:val="00631D98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2B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04E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2E34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D4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B42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18B9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C3B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6A93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460"/>
    <w:rsid w:val="007946FD"/>
    <w:rsid w:val="00794FDC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239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1C88"/>
    <w:rsid w:val="00802185"/>
    <w:rsid w:val="008027E7"/>
    <w:rsid w:val="00803834"/>
    <w:rsid w:val="00804941"/>
    <w:rsid w:val="00804B5D"/>
    <w:rsid w:val="008050A2"/>
    <w:rsid w:val="008103CC"/>
    <w:rsid w:val="008105F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6B"/>
    <w:rsid w:val="008266FB"/>
    <w:rsid w:val="00826AA6"/>
    <w:rsid w:val="0082749A"/>
    <w:rsid w:val="00827FF4"/>
    <w:rsid w:val="00830813"/>
    <w:rsid w:val="00830C7B"/>
    <w:rsid w:val="00830F49"/>
    <w:rsid w:val="008311A7"/>
    <w:rsid w:val="00831252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29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147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020"/>
    <w:rsid w:val="008F6257"/>
    <w:rsid w:val="008F63CB"/>
    <w:rsid w:val="008F730E"/>
    <w:rsid w:val="008F7450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6B88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3344"/>
    <w:rsid w:val="00975161"/>
    <w:rsid w:val="00975405"/>
    <w:rsid w:val="0097542B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6EF8"/>
    <w:rsid w:val="00997875"/>
    <w:rsid w:val="00997F9E"/>
    <w:rsid w:val="009A088D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08D"/>
    <w:rsid w:val="009B7A34"/>
    <w:rsid w:val="009C01B7"/>
    <w:rsid w:val="009C08E3"/>
    <w:rsid w:val="009C2033"/>
    <w:rsid w:val="009C34AC"/>
    <w:rsid w:val="009C36FF"/>
    <w:rsid w:val="009C4DCB"/>
    <w:rsid w:val="009C607F"/>
    <w:rsid w:val="009C7537"/>
    <w:rsid w:val="009C7694"/>
    <w:rsid w:val="009C78FB"/>
    <w:rsid w:val="009C7939"/>
    <w:rsid w:val="009C7D32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4D48"/>
    <w:rsid w:val="009D5807"/>
    <w:rsid w:val="009D62EC"/>
    <w:rsid w:val="009D66BC"/>
    <w:rsid w:val="009D6B85"/>
    <w:rsid w:val="009D7914"/>
    <w:rsid w:val="009D7E60"/>
    <w:rsid w:val="009E108D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46FC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1C0D"/>
    <w:rsid w:val="00AB27D7"/>
    <w:rsid w:val="00AB28C2"/>
    <w:rsid w:val="00AB2BF1"/>
    <w:rsid w:val="00AB3DC1"/>
    <w:rsid w:val="00AB432A"/>
    <w:rsid w:val="00AB4700"/>
    <w:rsid w:val="00AB5509"/>
    <w:rsid w:val="00AB5715"/>
    <w:rsid w:val="00AB7758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580"/>
    <w:rsid w:val="00AE6D26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3920"/>
    <w:rsid w:val="00AF421D"/>
    <w:rsid w:val="00AF5D5C"/>
    <w:rsid w:val="00AF612D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3058"/>
    <w:rsid w:val="00B34031"/>
    <w:rsid w:val="00B340E1"/>
    <w:rsid w:val="00B341E9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285A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672"/>
    <w:rsid w:val="00B77DAA"/>
    <w:rsid w:val="00B80081"/>
    <w:rsid w:val="00B80D1E"/>
    <w:rsid w:val="00B8128F"/>
    <w:rsid w:val="00B81BE9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4E34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052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3FC8"/>
    <w:rsid w:val="00C06125"/>
    <w:rsid w:val="00C064C9"/>
    <w:rsid w:val="00C06573"/>
    <w:rsid w:val="00C06889"/>
    <w:rsid w:val="00C06B05"/>
    <w:rsid w:val="00C06C92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89A"/>
    <w:rsid w:val="00C20B38"/>
    <w:rsid w:val="00C21393"/>
    <w:rsid w:val="00C23106"/>
    <w:rsid w:val="00C23577"/>
    <w:rsid w:val="00C241A5"/>
    <w:rsid w:val="00C2461E"/>
    <w:rsid w:val="00C24C95"/>
    <w:rsid w:val="00C25881"/>
    <w:rsid w:val="00C25EB7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23BA"/>
    <w:rsid w:val="00C444ED"/>
    <w:rsid w:val="00C448F1"/>
    <w:rsid w:val="00C45585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3AF4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1D5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34E5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AE7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1F7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596"/>
    <w:rsid w:val="00CB0C21"/>
    <w:rsid w:val="00CB1866"/>
    <w:rsid w:val="00CB249F"/>
    <w:rsid w:val="00CB337B"/>
    <w:rsid w:val="00CB38C8"/>
    <w:rsid w:val="00CB3D92"/>
    <w:rsid w:val="00CB6850"/>
    <w:rsid w:val="00CB6A8A"/>
    <w:rsid w:val="00CB6C28"/>
    <w:rsid w:val="00CB7239"/>
    <w:rsid w:val="00CC0BE9"/>
    <w:rsid w:val="00CC0E08"/>
    <w:rsid w:val="00CC1C70"/>
    <w:rsid w:val="00CC201B"/>
    <w:rsid w:val="00CC2239"/>
    <w:rsid w:val="00CC22AB"/>
    <w:rsid w:val="00CC273E"/>
    <w:rsid w:val="00CC31C8"/>
    <w:rsid w:val="00CC361D"/>
    <w:rsid w:val="00CC40C5"/>
    <w:rsid w:val="00CC5C2D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4F77"/>
    <w:rsid w:val="00CE6351"/>
    <w:rsid w:val="00CE70A7"/>
    <w:rsid w:val="00CE7B94"/>
    <w:rsid w:val="00CE7C7C"/>
    <w:rsid w:val="00CF1924"/>
    <w:rsid w:val="00CF2161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3A7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1E0E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5CEC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74F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8690B"/>
    <w:rsid w:val="00D90B45"/>
    <w:rsid w:val="00D90C75"/>
    <w:rsid w:val="00D9222A"/>
    <w:rsid w:val="00D92354"/>
    <w:rsid w:val="00D923A6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8E9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B7F68"/>
    <w:rsid w:val="00DC037A"/>
    <w:rsid w:val="00DC0D15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7EB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1B8E"/>
    <w:rsid w:val="00E83BE8"/>
    <w:rsid w:val="00E842E4"/>
    <w:rsid w:val="00E8446F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4AC0"/>
    <w:rsid w:val="00E95AB0"/>
    <w:rsid w:val="00E967F1"/>
    <w:rsid w:val="00E967F3"/>
    <w:rsid w:val="00E968C5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5872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5663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D18"/>
    <w:rsid w:val="00EE4E94"/>
    <w:rsid w:val="00EF0802"/>
    <w:rsid w:val="00EF0EEF"/>
    <w:rsid w:val="00EF1345"/>
    <w:rsid w:val="00EF2B93"/>
    <w:rsid w:val="00EF38CD"/>
    <w:rsid w:val="00EF3C0E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F04"/>
    <w:rsid w:val="00F05133"/>
    <w:rsid w:val="00F0589C"/>
    <w:rsid w:val="00F05E19"/>
    <w:rsid w:val="00F05EA1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2CA8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041"/>
    <w:rsid w:val="00F46EAA"/>
    <w:rsid w:val="00F47721"/>
    <w:rsid w:val="00F47884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2C8"/>
    <w:rsid w:val="00F7438A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B7FB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2024-10-21T02:39:00Z</cp:lastPrinted>
  <dcterms:created xsi:type="dcterms:W3CDTF">2025-09-01T07:32:00Z</dcterms:created>
  <dcterms:modified xsi:type="dcterms:W3CDTF">2025-09-01T10:33:00Z</dcterms:modified>
</cp:coreProperties>
</file>