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2EFE2A88" w:rsidR="00C44612" w:rsidRPr="00853EAB" w:rsidRDefault="00A13158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14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5EF9541" w14:textId="77777777" w:rsidR="00A13158" w:rsidRDefault="00A13158" w:rsidP="00712E04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たいけん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体験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</w:t>
            </w:r>
          </w:p>
          <w:p w14:paraId="63A5FC5B" w14:textId="5319200E" w:rsidR="00C44612" w:rsidRPr="00853EAB" w:rsidRDefault="00A13158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やぐら、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instrText>EQ \* jc2 \* "Font:ＭＳ ゴシック" \* hps14 \o\ad(\s\up 13(</w:instrText>
            </w:r>
            <w:r w:rsidRPr="00A13158">
              <w:rPr>
                <w:rFonts w:ascii="ＭＳ ゴシック" w:eastAsia="ＭＳ ゴシック" w:hAnsi="ＭＳ ゴシック"/>
                <w:color w:val="4472C4" w:themeColor="accent1"/>
                <w:sz w:val="14"/>
                <w:szCs w:val="32"/>
              </w:rPr>
              <w:instrText>みは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instrText>),見張)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台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、アンテナを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てること</w:t>
            </w:r>
          </w:p>
        </w:tc>
      </w:tr>
      <w:tr w:rsidR="00C44612" w:rsidRPr="007F5BC3" w14:paraId="03EC608A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49A35C51" w:rsidR="00C44612" w:rsidRPr="007F5BC3" w:rsidRDefault="00A13158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A13158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1章1、3、8節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C44612" w:rsidRPr="007F5BC3" w14:paraId="13E6098F" w14:textId="77777777" w:rsidTr="00A13158">
        <w:trPr>
          <w:trHeight w:val="5907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8273FF3" w14:textId="2DC63303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かみさま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),神様)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ててくださいます。やぐらを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にキリストのプラットフォームが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てばプラットフォームができます。そのとき、ほかのことは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</w:p>
          <w:p w14:paraId="74CD34C0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6DA408" w14:textId="73C94382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のやぐらになるからです。すると、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わえば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いのです。そのとき、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みます。このこと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じたい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れいりょく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ちりょく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たいりょく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けいざいりょく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じんざいりょく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みます。そのときから、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であるサタンに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れます。４つ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CVDIPがあらかじめ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み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),見)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いてくださいます。そのときから、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にわ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),庭)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ができます。</w:t>
            </w:r>
          </w:p>
          <w:p w14:paraId="2C3AB188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03E78C80" w:rsidR="005B46D8" w:rsidRPr="003D13BE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まいあさ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),毎朝)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れるでしょう。</w:t>
            </w:r>
          </w:p>
        </w:tc>
      </w:tr>
      <w:tr w:rsidR="00C44612" w:rsidRPr="007F5BC3" w14:paraId="1CFB085A" w14:textId="77777777" w:rsidTr="00A13158">
        <w:trPr>
          <w:trHeight w:val="1125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A00B04D" w14:textId="38A82F79" w:rsidR="00C44612" w:rsidRPr="00853EAB" w:rsidRDefault="00A13158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あさ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),朝)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よる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じかん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りによって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にやぐらを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ててください。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47783E75" w14:textId="77777777" w:rsidR="00C44612" w:rsidRDefault="00C4461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3AEEE" w14:textId="77777777" w:rsidR="00641B86" w:rsidRPr="00641B86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B00E917" w14:textId="020F226F" w:rsidR="00C44612" w:rsidRPr="007F5BC3" w:rsidRDefault="00A13158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2024.05.14.世界牧会者夫人修練会1講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439A758" w14:textId="42584A1E" w:rsidR="00C44612" w:rsidRPr="00853EAB" w:rsidRDefault="00A13158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15</w:t>
            </w:r>
          </w:p>
          <w:p w14:paraId="12D5D03C" w14:textId="4BBCF7D9" w:rsidR="00C44612" w:rsidRPr="00853EAB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91D0E71" w14:textId="77777777" w:rsidR="00C42E36" w:rsidRDefault="00A13158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げんば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現場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にプラットフォーム、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みは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見張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台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、アンテナを</w:t>
            </w:r>
          </w:p>
          <w:p w14:paraId="2FA24B8A" w14:textId="174BFC5C" w:rsidR="00C44612" w:rsidRPr="00853EAB" w:rsidRDefault="00A13158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てること</w:t>
            </w:r>
          </w:p>
        </w:tc>
      </w:tr>
      <w:tr w:rsidR="00C44612" w:rsidRPr="007F5BC3" w14:paraId="33E212C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44AC1AF4" w:rsidR="00C44612" w:rsidRPr="00DD4295" w:rsidRDefault="00A13158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A13158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11:19、13:5-12、19:21、23:11、27:24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い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),言)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ったのです。『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れることはありません、パウロよ。あなたは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ずカエサルの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どうせん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同船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たちを、みなあなたに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えておられます。』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(27:24)</w:t>
            </w:r>
          </w:p>
        </w:tc>
      </w:tr>
      <w:tr w:rsidR="00C44612" w:rsidRPr="007F5BC3" w14:paraId="735B4E24" w14:textId="77777777" w:rsidTr="005267AA">
        <w:trPr>
          <w:trHeight w:val="6089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EF49D65" w14:textId="3F6C248D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わたし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),私)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のことである</w:t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25の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こた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),答)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てられます。すると、みことばの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するようになります。また、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らすことができる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てきます。そのときからは、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んで、どんなことも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になりません。</w:t>
            </w:r>
          </w:p>
          <w:p w14:paraId="7946F771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28F9C64" w14:textId="73FC6D28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どだい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),土台)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になってくださり、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くようになります。２つ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、どこに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つようになります。３つ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、どこに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ひろ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広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42E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E36" w:rsidRPr="00C42E3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</w:t>
                  </w:r>
                </w:rt>
                <w:rubyBase>
                  <w:r w:rsidR="00C42E3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横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現在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わります。４つ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つようになり、ほかの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えることができるようになります。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い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),行)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のキャンプになります。</w:t>
            </w:r>
          </w:p>
          <w:p w14:paraId="4A6F895C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0C0763D0" w:rsidR="000C48D9" w:rsidRPr="00C44612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けいやく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),契約)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にちよう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日曜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がRemnantに6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せいかく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),正確)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こうだん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講壇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めるでしょう。</w:t>
            </w:r>
          </w:p>
        </w:tc>
      </w:tr>
      <w:tr w:rsidR="00C44612" w:rsidRPr="007F5BC3" w14:paraId="21F30DC5" w14:textId="77777777" w:rsidTr="00853EAB">
        <w:trPr>
          <w:trHeight w:val="1135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C7E0A72" w14:textId="3D6424F7" w:rsidR="005B46D8" w:rsidRDefault="00A13158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みは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ちますように。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DEADB3B" w14:textId="77777777" w:rsidR="00641B86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1AC7F96" w14:textId="77777777" w:rsidR="00641B86" w:rsidRPr="001D536A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3F1E230B" w:rsidR="00C44612" w:rsidRPr="007F5BC3" w:rsidRDefault="00A1315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2024.05.14. 世界牧会者夫人修練会２講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10BF4CD" w14:textId="77A9102F" w:rsidR="00BB16CF" w:rsidRPr="00853EAB" w:rsidRDefault="00A1315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16</w:t>
            </w:r>
          </w:p>
          <w:p w14:paraId="52BB3E67" w14:textId="21524325" w:rsidR="00BB16CF" w:rsidRPr="00853EAB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455DEC4" w14:textId="31AB8CBC" w:rsidR="00BB16CF" w:rsidRPr="00853EAB" w:rsidRDefault="00A13158" w:rsidP="00BB16C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ピリポ・カイサリアからローマまで</w:t>
            </w:r>
          </w:p>
        </w:tc>
      </w:tr>
      <w:tr w:rsidR="00BB16CF" w:rsidRPr="007F5BC3" w14:paraId="245AA0DB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0B634CC3" w:rsidR="00BB16CF" w:rsidRPr="007F5BC3" w:rsidRDefault="00A13158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マタ</w:t>
            </w:r>
            <w:r w:rsidRPr="00A13158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16章16節、使27章24節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ったのです。『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れることはありません、パウロよ。あなたは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ずカエサルの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どうせん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同船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たちを、みなあなたに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えておられます。』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(使27:24)</w:t>
            </w:r>
          </w:p>
        </w:tc>
      </w:tr>
      <w:tr w:rsidR="00BB16CF" w:rsidRPr="007F5BC3" w14:paraId="7437DB09" w14:textId="77777777" w:rsidTr="00A13158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8E6C67" w14:textId="32F3ABAE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ペテロは、ピリポ・カイサリアでイエスがキリストだと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こくはく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),告白)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がローマまで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えられました。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せかい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),世界)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</w:p>
          <w:p w14:paraId="4FE167E2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5B3959" w14:textId="23144EF9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、「あなたは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キリストです」ということを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からなければ、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きゃく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客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には、ほかのことは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になりません。３つ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はカルバリの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をあらゆる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われました。４つ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がオリーブ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つように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くのです。５つ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、マルコ</w:t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きと</w:t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まつ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),祭)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えましょう。６つ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、アンティオキア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まりました。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せかいじゅう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42E36" w:rsidRPr="00C42E3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E36" w:rsidRPr="00C42E3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だいききん</w:t>
                  </w:r>
                </w:rt>
                <w:rubyBase>
                  <w:r w:rsidR="00C42E36" w:rsidRPr="00C42E3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大飢謹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になったとき、アンティオキア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されました。７つ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、ローマ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りましょう。パウロはローマでも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ししなければならないということを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</w:p>
          <w:p w14:paraId="67B3CE04" w14:textId="77777777" w:rsidR="00A13158" w:rsidRPr="00A13158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30296E" w14:textId="46D5C1B0" w:rsidR="000C48D9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sz w:val="9"/>
                <w:szCs w:val="20"/>
              </w:rPr>
              <w:instrText>せかい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),世界)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2388B52C" w14:textId="77777777" w:rsidR="00C42E36" w:rsidRDefault="00C42E36" w:rsidP="00A1315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A2D0FB" w14:textId="5D265B48" w:rsidR="00A13158" w:rsidRPr="00C44612" w:rsidRDefault="00A13158" w:rsidP="00A131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Pr="00A13158">
              <w:rPr>
                <w:rFonts w:ascii="ＭＳ ゴシック" w:eastAsia="ＭＳ ゴシック" w:hAnsi="ＭＳ ゴシック"/>
                <w:sz w:val="8"/>
                <w:szCs w:val="18"/>
              </w:rPr>
              <w:instrText>まつ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),祭)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り：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かえつさい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BB16CF" w:rsidRPr="007F5BC3" w14:paraId="483E3A4E" w14:textId="77777777" w:rsidTr="00853EAB">
        <w:trPr>
          <w:trHeight w:val="416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F0B301" w14:textId="136372B1" w:rsidR="00641B86" w:rsidRDefault="00A13158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、イエスがキリストということを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A1315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こくはく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),告白)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せかい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ふくいんか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はじ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158" w:rsidRPr="00A1315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1315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13158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B354AE9" w14:textId="77777777" w:rsidR="00641B86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5D1A9EFC" w:rsidR="00BB16CF" w:rsidRPr="007F5BC3" w:rsidRDefault="00A13158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158">
              <w:rPr>
                <w:rFonts w:ascii="ＭＳ ゴシック" w:eastAsia="ＭＳ ゴシック" w:hAnsi="ＭＳ ゴシック"/>
                <w:sz w:val="16"/>
                <w:szCs w:val="18"/>
              </w:rPr>
              <w:t>2024.04.17.第27次世界宣教大会宣教師合宿1講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B9D56D" w14:textId="719A310C" w:rsidR="00081C91" w:rsidRPr="00853EAB" w:rsidRDefault="00A97C36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17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0192F8C" w14:textId="77777777" w:rsidR="00400E08" w:rsidRDefault="00A97C36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A97C3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12</w:t>
            </w:r>
            <w:r w:rsidR="00400E08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使徒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- 237 5000、Healing </w:t>
            </w:r>
          </w:p>
          <w:p w14:paraId="75096AD1" w14:textId="4BB594C5" w:rsidR="00081C91" w:rsidRPr="00853EAB" w:rsidRDefault="00A97C36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A97C3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= </w:t>
            </w:r>
            <w:r w:rsidR="00400E08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ぜったい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400E08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ふかのう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不可能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= </w:t>
            </w:r>
            <w:r w:rsidR="00400E08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ぜったい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400E08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かのう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可能</w:t>
                  </w:r>
                </w:rubyBase>
              </w:ruby>
            </w:r>
          </w:p>
        </w:tc>
      </w:tr>
      <w:tr w:rsidR="008E4C84" w:rsidRPr="007F5BC3" w14:paraId="70DC0D6B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45346ADD" w:rsidR="008E4C84" w:rsidRPr="00DD4295" w:rsidRDefault="00A97C36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A97C3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3章1～12節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すると、ペテロは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きんぎん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金銀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にはない。しかし、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にあるものをあげよう。ナザレのイエス・キリストの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がり、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きなさい。」</w:t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8E4C84" w:rsidRPr="007F5BC3" w14:paraId="7D13C8C5" w14:textId="77777777" w:rsidTr="00400E08">
        <w:trPr>
          <w:trHeight w:val="5976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B0F8B08" w14:textId="15723250" w:rsidR="00A97C36" w:rsidRPr="00400E08" w:rsidRDefault="00400E08" w:rsidP="00A97C3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12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かみさま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),神様)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って237か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こく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),国)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、5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にまで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い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),行)</w:instrTex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すことができない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やすことを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えるのです。パウロは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やして、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のわざわいも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めました。</w:t>
            </w:r>
          </w:p>
          <w:p w14:paraId="0E557220" w14:textId="77777777" w:rsidR="00A97C36" w:rsidRPr="00400E08" w:rsidRDefault="00A97C36" w:rsidP="00A97C3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F07DC49" w14:textId="57388175" w:rsidR="00A97C36" w:rsidRPr="00400E08" w:rsidRDefault="00A97C36" w:rsidP="00A97C3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め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),目)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、ペテロはみことばによって、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あし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足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ふじゆう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不自由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がらせました。そして、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んだ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おんなでし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女弟子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タビタを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かして、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飢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渇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いていた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ひゃくにん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百人</w:t>
                  </w:r>
                </w:rubyBase>
              </w:ruby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たいちょう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隊長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コルネリウスにメッセージを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えました。パウロは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そうとく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総督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かえ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返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るようにさせ、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ってみことばを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え、「ローマも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なければならない」と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いました。２つ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こして、だれも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かないサマリアにも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き、サマリアに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飢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渇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いたたましいを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付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けてくださり、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じだい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),時代)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やしてくださいました。３つ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ほりょ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),捕虜)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ぞっこく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属国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るろう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流浪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</w:t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きょうだいこく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),強大国)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やして、すべて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でわざわいを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やしました。そのようにして、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ちました。つまり、237か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こく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),国)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ててくださったのです。</w:t>
            </w:r>
          </w:p>
          <w:p w14:paraId="6B9AD23B" w14:textId="77777777" w:rsidR="00A97C36" w:rsidRPr="00400E08" w:rsidRDefault="00A97C36" w:rsidP="00A97C3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1E5541F1" w:rsidR="00C44612" w:rsidRPr="00C44612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せいしょ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),聖書)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のように、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9"/>
                <w:szCs w:val="18"/>
              </w:rPr>
              <w:instrText>かみさま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instrText>),神様)</w:instrTex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fldChar w:fldCharType="end"/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てば、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やされるのを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00E08"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</w:t>
            </w:r>
            <w:r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してくださいと</w:t>
            </w:r>
            <w:r w:rsidR="00400E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400E08">
        <w:trPr>
          <w:trHeight w:val="1049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74E3760" w14:textId="5DD7C3BF" w:rsidR="005B46D8" w:rsidRDefault="00400E0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こく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),国)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５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千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しゅぞく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を</w:t>
            </w:r>
            <w:r w:rsidRPr="00400E08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癒</w:t>
                  </w:r>
                </w:rubyBase>
              </w:ruby>
            </w:r>
            <w:r w:rsidR="00A97C36" w:rsidRPr="00400E08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や</w:t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してください。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みな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),御名)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648C0FE" w14:textId="77777777" w:rsidR="00400E08" w:rsidRPr="00853EAB" w:rsidRDefault="00400E08" w:rsidP="00442858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</w:pPr>
          </w:p>
          <w:p w14:paraId="64E7A2E8" w14:textId="77777777" w:rsidR="005B46D8" w:rsidRPr="001D536A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17A77322" w:rsidR="008E4C84" w:rsidRPr="007F5BC3" w:rsidRDefault="00A97C36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2024.04.18.第27次世界宣教大会宣教師合宿2講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25CAE7EB" w:rsidR="00A63BBB" w:rsidRPr="00853EAB" w:rsidRDefault="00853EA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1</w:t>
            </w:r>
            <w:r w:rsidR="00A97C3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8</w:t>
            </w:r>
          </w:p>
          <w:p w14:paraId="5D498D58" w14:textId="30A3CE62" w:rsidR="00A63BBB" w:rsidRPr="00853EA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4EE8C2F1" w:rsidR="00A63BBB" w:rsidRPr="00853EAB" w:rsidRDefault="00400E08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祈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り</w:t>
            </w:r>
          </w:p>
        </w:tc>
      </w:tr>
      <w:tr w:rsidR="00A63BBB" w:rsidRPr="007F5BC3" w14:paraId="482A2C2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4AAF5A58" w:rsidR="00A63BBB" w:rsidRPr="001D536A" w:rsidRDefault="00A97C36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Ⅱコリ</w:t>
            </w:r>
            <w:r w:rsidRPr="00A97C3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10章1～5節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武器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のものではなく、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があるものです。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さまざま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ぎろん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議論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逆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らって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つあらゆる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ぶりを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し、また、すべてのはかりごとを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さえて、キリストに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ふくじゅう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させます。</w:t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(4～5)</w:t>
            </w:r>
          </w:p>
        </w:tc>
      </w:tr>
      <w:tr w:rsidR="00A63BBB" w:rsidRPr="007F5BC3" w14:paraId="1265C376" w14:textId="77777777" w:rsidTr="00400E08">
        <w:trPr>
          <w:trHeight w:val="602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2DA09F4" w14:textId="7AD0461B" w:rsidR="00A97C36" w:rsidRPr="00A97C36" w:rsidRDefault="00400E08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せかい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),世界)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にん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),人)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けました。Remnantは、どのような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いの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),祈)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りをすれば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21BCA7EA" w14:textId="77777777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82806A" w14:textId="346501A0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がくださったやぐらと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のいのちとたましい、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えましょう。すると、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ててくださいます。そのとき、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していることと、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にいのちの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くことがわかります。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くなり、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けるのです。すると、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になるでしょう。２つ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しましょう。イエス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は、ほかのことではなく、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めなさいと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みざか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されるとき、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きんようび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金曜日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い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),癒)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どようび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土曜日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Remnantのタラントを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こじんか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),個人化)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すれば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は、みことばと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しましょう。３つ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みざか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しましょう。パウロは、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るために、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えから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けました。そして、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まじゅつし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魔術師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につかれた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ふち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),不治)</w:instrTex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090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090E" w:rsidRPr="00E7090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E7090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やして、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どもたちがいる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00E08" w:rsidRP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 w:rsidRP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00E08">
              <w:rPr>
                <w:rFonts w:ascii="ＭＳ ゴシック" w:eastAsia="ＭＳ ゴシック" w:hAnsi="ＭＳ ゴシック"/>
                <w:sz w:val="18"/>
                <w:szCs w:val="20"/>
              </w:rPr>
              <w:t>きました。</w:t>
            </w:r>
          </w:p>
          <w:p w14:paraId="72855C7D" w14:textId="77777777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0720941A" w:rsidR="00442858" w:rsidRPr="00194120" w:rsidRDefault="00A97C36" w:rsidP="00A97C3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みっ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),三)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A63BBB" w:rsidRPr="007F5BC3" w14:paraId="12A33E22" w14:textId="77777777" w:rsidTr="00400E08">
        <w:trPr>
          <w:trHeight w:val="4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D0B8912" w14:textId="74B0AD4B" w:rsidR="002E42F3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color w:val="4472C4" w:themeColor="accent1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きょうかい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げんば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御座化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与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えられますように。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13A12BF" w14:textId="77777777" w:rsidR="00400E08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46360BB" w14:textId="77777777" w:rsidR="00400E08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094762BA" w14:textId="54735FCC" w:rsidR="00A63BBB" w:rsidRPr="007F5BC3" w:rsidRDefault="00A97C3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2024.04.18.第27次世界宣教大会宣教師合宿3講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E0326E6" w14:textId="7BE1FEDC" w:rsidR="00853EAB" w:rsidRPr="00853EAB" w:rsidRDefault="00853EA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</w:t>
            </w:r>
            <w:r w:rsidR="00E7090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9</w:t>
            </w:r>
          </w:p>
          <w:p w14:paraId="0C004410" w14:textId="1EC6DC6E" w:rsidR="00A63BBB" w:rsidRPr="00853EAB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68A59E3B" w:rsidR="00A63BBB" w:rsidRPr="00853EAB" w:rsidRDefault="00E7090E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090E" w:rsidRPr="00E7090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みざ</w:t>
                  </w:r>
                </w:rt>
                <w:rubyBase>
                  <w:r w:rsidR="00E7090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のやぐら</w:t>
            </w:r>
          </w:p>
        </w:tc>
      </w:tr>
      <w:tr w:rsidR="00A63BBB" w:rsidRPr="007F5BC3" w14:paraId="402041A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4CD4128A" w:rsidR="00A63BBB" w:rsidRPr="007F5BC3" w:rsidRDefault="00A97C3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A97C3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1章3節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くる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),苦)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E7090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090E" w:rsidRPr="00E7090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E7090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</w:p>
        </w:tc>
      </w:tr>
      <w:tr w:rsidR="00A63BBB" w:rsidRPr="007F5BC3" w14:paraId="0F4BA3CA" w14:textId="77777777" w:rsidTr="00DD2CF7">
        <w:trPr>
          <w:trHeight w:val="602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C8BF494" w14:textId="7E72C520" w:rsidR="00A97C36" w:rsidRPr="00A97C36" w:rsidRDefault="00400E08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にん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),人)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ひつよう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),必要)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てられた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こることがあります。</w:t>
            </w:r>
          </w:p>
          <w:p w14:paraId="10329D5F" w14:textId="77777777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CC038E" w14:textId="7283EAFB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牧師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されたイエス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は、その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えてくださいます。そして、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するとき、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ざされても、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まで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てば、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はターニングポイントをくださいます。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牧師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せんきょうし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),宣教師)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すことができない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をイエス・キリストの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E709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よって</w:t>
            </w:r>
            <w:r w:rsidR="00400E08" w:rsidRPr="00E7090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E7090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 w:rsidRPr="00E7090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E709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やすことが</w:t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できます。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でキリストを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えてローマ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っていたパウロの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わうようになります。２つ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牧師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しえんしゃ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支援者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やぬし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けっしたい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決死隊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です。そして、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Holy MasonとRemnantを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そだ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),育)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てるRemnant Ministerの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こた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),答)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けることができます。３つ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はRemnantに、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くうちゅう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),空中)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であるサタンに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つ*Heavenly、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くらやみ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),暗闇)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090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090E" w:rsidRPr="00E7090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7090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れない*</w:t>
            </w:r>
            <w:proofErr w:type="spellStart"/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Thronely</w:t>
            </w:r>
            <w:proofErr w:type="spellEnd"/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えいえん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),永遠)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proofErr w:type="spellStart"/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Eternaly</w:t>
            </w:r>
            <w:proofErr w:type="spellEnd"/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ちから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),力)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とタラント、ミッションを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けるのは、237か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こく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),国)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くからです。</w:t>
            </w:r>
          </w:p>
          <w:p w14:paraId="2DB12159" w14:textId="77777777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1B3044" w14:textId="4E99F109" w:rsidR="005D2169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400E08" w:rsidRPr="00400E08">
              <w:rPr>
                <w:rFonts w:ascii="ＭＳ ゴシック" w:eastAsia="ＭＳ ゴシック" w:hAnsi="ＭＳ ゴシック"/>
                <w:sz w:val="9"/>
                <w:szCs w:val="20"/>
              </w:rPr>
              <w:instrText>せんきょう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instrText>),宣教)</w:instrTex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しゅんかん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瞬間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00E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8"/>
                <w:szCs w:val="20"/>
              </w:rPr>
              <w:t>になってくださいます。</w:t>
            </w:r>
          </w:p>
          <w:p w14:paraId="3BE00793" w14:textId="77777777" w:rsid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2110FB" w14:textId="6DDE08B6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="00400E08" w:rsidRPr="00400E08">
              <w:rPr>
                <w:rFonts w:ascii="ＭＳ ゴシック" w:eastAsia="ＭＳ ゴシック" w:hAnsi="ＭＳ ゴシック"/>
                <w:sz w:val="8"/>
                <w:szCs w:val="18"/>
              </w:rPr>
              <w:instrText>おう</w:instrTex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instrText>),王)</w:instrTex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すわ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、すなわち、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には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えないのですが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めておられる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06956107" w14:textId="3EA8A444" w:rsidR="00A97C36" w:rsidRPr="00A97C36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*Heavenly：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="00400E08" w:rsidRPr="00400E08">
              <w:rPr>
                <w:rFonts w:ascii="ＭＳ ゴシック" w:eastAsia="ＭＳ ゴシック" w:hAnsi="ＭＳ ゴシック"/>
                <w:sz w:val="8"/>
                <w:szCs w:val="18"/>
              </w:rPr>
              <w:instrText>てん</w:instrTex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instrText>),天)</w:instrTex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から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えられることです。　　</w:t>
            </w:r>
          </w:p>
          <w:p w14:paraId="4227E366" w14:textId="3FF82D29" w:rsidR="00A97C36" w:rsidRPr="00442858" w:rsidRDefault="00A97C36" w:rsidP="00A97C3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proofErr w:type="spellStart"/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Thronely</w:t>
            </w:r>
            <w:proofErr w:type="spellEnd"/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から</w:t>
            </w:r>
            <w:r w:rsidR="00400E0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えられることです。</w:t>
            </w:r>
          </w:p>
        </w:tc>
      </w:tr>
      <w:tr w:rsidR="00A63BBB" w:rsidRPr="007F5BC3" w14:paraId="79FA7FD6" w14:textId="77777777" w:rsidTr="00853EAB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  <w:shd w:val="clear" w:color="auto" w:fill="auto"/>
          </w:tcPr>
          <w:p w14:paraId="2800C7E6" w14:textId="23C12332" w:rsidR="00E1279E" w:rsidRPr="00853EAB" w:rsidRDefault="00400E08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建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みは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にん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人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はじ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始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0E08" w:rsidRPr="00400E08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400E08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97C36" w:rsidRPr="00A97C3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BCAD062" w14:textId="77777777" w:rsidR="00194120" w:rsidRDefault="00194120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10ACC746" w:rsidR="00A63BBB" w:rsidRPr="007F5BC3" w:rsidRDefault="00A97C36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7C36">
              <w:rPr>
                <w:rFonts w:ascii="ＭＳ ゴシック" w:eastAsia="ＭＳ ゴシック" w:hAnsi="ＭＳ ゴシック"/>
                <w:sz w:val="16"/>
                <w:szCs w:val="18"/>
              </w:rPr>
              <w:t>2024.04.19.第27次世界宣教大会1講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F2BF0"/>
    <w:rsid w:val="000F38A8"/>
    <w:rsid w:val="0011654C"/>
    <w:rsid w:val="001201E5"/>
    <w:rsid w:val="00121AFD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5D77"/>
    <w:rsid w:val="00C32F68"/>
    <w:rsid w:val="00C402CE"/>
    <w:rsid w:val="00C40ADE"/>
    <w:rsid w:val="00C42E36"/>
    <w:rsid w:val="00C44612"/>
    <w:rsid w:val="00C4514E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2025-02-06T07:48:00Z</cp:lastPrinted>
  <dcterms:created xsi:type="dcterms:W3CDTF">2025-04-05T05:53:00Z</dcterms:created>
  <dcterms:modified xsi:type="dcterms:W3CDTF">2025-04-05T07:04:00Z</dcterms:modified>
</cp:coreProperties>
</file>